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B95B" w14:textId="77777777" w:rsidR="00F42E4B" w:rsidRDefault="00F42E4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14:paraId="17C5AB4F" w14:textId="77777777" w:rsidR="00F42E4B" w:rsidRDefault="00F42E4B">
      <w:pPr>
        <w:pStyle w:val="newncpi"/>
        <w:ind w:firstLine="0"/>
        <w:jc w:val="center"/>
      </w:pPr>
      <w:r>
        <w:rPr>
          <w:rStyle w:val="datepr"/>
        </w:rPr>
        <w:t>20 марта 2026 г.</w:t>
      </w:r>
      <w:r>
        <w:rPr>
          <w:rStyle w:val="number"/>
        </w:rPr>
        <w:t xml:space="preserve"> № 2</w:t>
      </w:r>
    </w:p>
    <w:p w14:paraId="1549A19C" w14:textId="77777777" w:rsidR="00F42E4B" w:rsidRDefault="00F42E4B">
      <w:pPr>
        <w:pStyle w:val="titlencpi"/>
      </w:pPr>
      <w:r>
        <w:t>Об информации о ходе реализации Государственной программы инновационного развития Республики Беларусь на 2026–2030 годы</w:t>
      </w:r>
    </w:p>
    <w:p w14:paraId="44C9A215" w14:textId="77777777" w:rsidR="00F42E4B" w:rsidRDefault="00F42E4B">
      <w:pPr>
        <w:pStyle w:val="preamble"/>
      </w:pPr>
      <w:r>
        <w:t>На основании абзаца третьего части второй подпункта 2.2 пункта 2 Указа Президента Республики Беларусь от 21 декабря 2025 г. № 448 «О Государственной программе инновационного развития Республики Беларусь на 2026–2030 годы» Государственный комитет по науке и технологиям Республики Беларусь ПОСТАНОВЛЯЕТ:</w:t>
      </w:r>
    </w:p>
    <w:p w14:paraId="065BD341" w14:textId="77777777" w:rsidR="00F42E4B" w:rsidRDefault="00F42E4B">
      <w:pPr>
        <w:pStyle w:val="point"/>
      </w:pPr>
      <w:r>
        <w:t>1. Установить формы информации о ходе реализации Государственной программы инновационного развития Республики Беларусь на 2026–2030 годы, утвержденной Указом Президента Республики Беларусь от 21 декабря 2025 г. № 448:</w:t>
      </w:r>
    </w:p>
    <w:p w14:paraId="0BC40D01" w14:textId="77777777" w:rsidR="00F42E4B" w:rsidRDefault="00F42E4B">
      <w:pPr>
        <w:pStyle w:val="newncpi"/>
      </w:pPr>
      <w:r>
        <w:t>по комплексному проекту согласно приложению 1;</w:t>
      </w:r>
    </w:p>
    <w:p w14:paraId="7B338F2A" w14:textId="77777777" w:rsidR="00F42E4B" w:rsidRDefault="00F42E4B">
      <w:pPr>
        <w:pStyle w:val="newncpi"/>
      </w:pPr>
      <w:r>
        <w:t>по республиканским и локальным проектам согласно приложению 2;</w:t>
      </w:r>
    </w:p>
    <w:p w14:paraId="04083A1E" w14:textId="77777777" w:rsidR="00F42E4B" w:rsidRDefault="00F42E4B">
      <w:pPr>
        <w:pStyle w:val="newncpi"/>
      </w:pPr>
      <w:r>
        <w:t>по мероприятиям по развитию инновационной инфраструктуры согласно приложению 3.</w:t>
      </w:r>
    </w:p>
    <w:p w14:paraId="4AAA4E1D" w14:textId="77777777" w:rsidR="00F42E4B" w:rsidRDefault="00F42E4B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14:paraId="028397BD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42E4B" w14:paraId="3086360C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0E20A" w14:textId="77777777" w:rsidR="00F42E4B" w:rsidRDefault="00F42E4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C4BD6" w14:textId="77777777" w:rsidR="00F42E4B" w:rsidRDefault="00F42E4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27D43404" w14:textId="77777777" w:rsidR="00F42E4B" w:rsidRDefault="00F42E4B">
      <w:pPr>
        <w:pStyle w:val="newncpi0"/>
      </w:pPr>
      <w:r>
        <w:t> </w:t>
      </w:r>
    </w:p>
    <w:p w14:paraId="12DC4623" w14:textId="77777777" w:rsidR="00F42E4B" w:rsidRDefault="00F42E4B">
      <w:pPr>
        <w:rPr>
          <w:rFonts w:eastAsia="Times New Roman"/>
        </w:rPr>
        <w:sectPr w:rsidR="00F42E4B" w:rsidSect="00F42E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277B6789" w14:textId="77777777" w:rsidR="00F42E4B" w:rsidRDefault="00F42E4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6"/>
        <w:gridCol w:w="2882"/>
      </w:tblGrid>
      <w:tr w:rsidR="00F42E4B" w14:paraId="0EAB9B34" w14:textId="77777777">
        <w:trPr>
          <w:cantSplit/>
        </w:trPr>
        <w:tc>
          <w:tcPr>
            <w:tcW w:w="4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FBCCC" w14:textId="77777777" w:rsidR="00F42E4B" w:rsidRDefault="00F42E4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AC9A1" w14:textId="77777777" w:rsidR="00F42E4B" w:rsidRDefault="00F42E4B">
            <w:pPr>
              <w:pStyle w:val="append1"/>
            </w:pPr>
            <w:r>
              <w:t>Приложение 1</w:t>
            </w:r>
          </w:p>
          <w:p w14:paraId="5656186D" w14:textId="77777777" w:rsidR="00F42E4B" w:rsidRDefault="00F42E4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3FF3FFDD" w14:textId="77777777" w:rsidR="00F42E4B" w:rsidRDefault="00F42E4B">
            <w:pPr>
              <w:pStyle w:val="append"/>
            </w:pPr>
            <w:r>
              <w:t>20.03.2026 № 2</w:t>
            </w:r>
          </w:p>
        </w:tc>
      </w:tr>
    </w:tbl>
    <w:p w14:paraId="686DCC2A" w14:textId="77777777" w:rsidR="00F42E4B" w:rsidRDefault="00F42E4B">
      <w:pPr>
        <w:pStyle w:val="newncpi"/>
      </w:pPr>
      <w:r>
        <w:t> </w:t>
      </w:r>
    </w:p>
    <w:p w14:paraId="573E62E3" w14:textId="77777777" w:rsidR="00F42E4B" w:rsidRDefault="00F42E4B">
      <w:pPr>
        <w:pStyle w:val="onestring"/>
      </w:pPr>
      <w:r>
        <w:t>Форма</w:t>
      </w:r>
    </w:p>
    <w:p w14:paraId="0F64936E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6778A3F7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8AB32" w14:textId="77777777" w:rsidR="00F42E4B" w:rsidRDefault="00F42E4B">
            <w:pPr>
              <w:pStyle w:val="titlep"/>
              <w:spacing w:after="0"/>
            </w:pPr>
            <w:r>
              <w:t xml:space="preserve">ИНФОРМАЦИЯ </w:t>
            </w:r>
            <w:r>
              <w:br/>
              <w:t>о ходе реализации Государственной программы инновационного развития Республики Беларусь на 2026–2030 годы</w:t>
            </w:r>
            <w:r>
              <w:br/>
              <w:t>по комплексному проекту _________________________________________________________________________________________</w:t>
            </w:r>
          </w:p>
          <w:p w14:paraId="504C5489" w14:textId="77777777" w:rsidR="00F42E4B" w:rsidRDefault="00F42E4B">
            <w:pPr>
              <w:pStyle w:val="table10"/>
              <w:ind w:left="8350"/>
            </w:pPr>
            <w:r>
              <w:t>(наименование)</w:t>
            </w:r>
          </w:p>
          <w:p w14:paraId="1B53EE87" w14:textId="77777777" w:rsidR="00F42E4B" w:rsidRDefault="00F42E4B">
            <w:pPr>
              <w:pStyle w:val="newncpi0"/>
              <w:jc w:val="center"/>
            </w:pPr>
            <w:r>
              <w:t>_______________________________________________________________________________________________________________________________</w:t>
            </w:r>
          </w:p>
          <w:p w14:paraId="7DF273F3" w14:textId="77777777" w:rsidR="00F42E4B" w:rsidRDefault="00F42E4B">
            <w:pPr>
              <w:pStyle w:val="newncpi0"/>
              <w:jc w:val="center"/>
            </w:pPr>
            <w:r>
              <w:t>за январь–______________ 20__ г.</w:t>
            </w:r>
          </w:p>
          <w:p w14:paraId="59573959" w14:textId="77777777" w:rsidR="00F42E4B" w:rsidRDefault="00F42E4B">
            <w:pPr>
              <w:pStyle w:val="table10"/>
              <w:ind w:left="7924"/>
            </w:pPr>
            <w:r>
              <w:t>(месяц)</w:t>
            </w:r>
          </w:p>
          <w:p w14:paraId="023FDFC8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A37304C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2D69015A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449DDD" w14:textId="77777777" w:rsidR="00F42E4B" w:rsidRDefault="00F42E4B">
            <w:pPr>
              <w:pStyle w:val="table10"/>
              <w:spacing w:before="120" w:after="120"/>
              <w:jc w:val="center"/>
            </w:pPr>
            <w:r>
              <w:rPr>
                <w:b/>
                <w:bCs/>
              </w:rPr>
              <w:t>ПРЕДСТАВЛЯЕТСЯ В ЭЛЕКТРОННОМ ВИДЕ</w:t>
            </w:r>
            <w:r>
              <w:br/>
              <w:t xml:space="preserve">(посредством системы межведомственного электронного документооборота государственных органов и автоматизированной системы мониторинга </w:t>
            </w:r>
            <w:r>
              <w:br/>
              <w:t>Государственной программы инновационного развития Республики Беларусь)</w:t>
            </w:r>
          </w:p>
        </w:tc>
      </w:tr>
    </w:tbl>
    <w:p w14:paraId="306599E9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2689"/>
        <w:gridCol w:w="3246"/>
        <w:gridCol w:w="1856"/>
        <w:gridCol w:w="1322"/>
      </w:tblGrid>
      <w:tr w:rsidR="00F42E4B" w14:paraId="0C152BCE" w14:textId="77777777">
        <w:trPr>
          <w:trHeight w:val="24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E4CAC" w14:textId="77777777" w:rsidR="00F42E4B" w:rsidRDefault="00F42E4B">
            <w:pPr>
              <w:pStyle w:val="table10"/>
              <w:jc w:val="center"/>
            </w:pPr>
            <w:r>
              <w:t>Кто представляет информацию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6031D6" w14:textId="77777777" w:rsidR="00F42E4B" w:rsidRDefault="00F42E4B">
            <w:pPr>
              <w:pStyle w:val="table10"/>
              <w:jc w:val="center"/>
            </w:pPr>
            <w:r>
              <w:t>Кому представляется информация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49FEE" w14:textId="77777777" w:rsidR="00F42E4B" w:rsidRDefault="00F42E4B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57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584859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DC64D5" w14:textId="77777777" w:rsidR="00F42E4B" w:rsidRDefault="00F42E4B">
            <w:pPr>
              <w:pStyle w:val="table10"/>
              <w:jc w:val="center"/>
            </w:pPr>
            <w:r>
              <w:t>Форма квартальная</w:t>
            </w:r>
          </w:p>
        </w:tc>
      </w:tr>
      <w:tr w:rsidR="00F42E4B" w14:paraId="3CF86800" w14:textId="77777777">
        <w:trPr>
          <w:trHeight w:val="24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E2B05" w14:textId="77777777" w:rsidR="00F42E4B" w:rsidRDefault="00F42E4B">
            <w:pPr>
              <w:pStyle w:val="table10"/>
            </w:pPr>
            <w:r>
              <w:t>Заказчик в рамках Государственной программы инновационного развития Республики Беларусь на 2026–2030 годы (далее – Государственная программа)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5269A" w14:textId="77777777" w:rsidR="00F42E4B" w:rsidRDefault="00F42E4B">
            <w:pPr>
              <w:pStyle w:val="table10"/>
            </w:pPr>
            <w:r>
              <w:t>Государственному комитету по науке и технологиям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695E0" w14:textId="77777777" w:rsidR="00F42E4B" w:rsidRDefault="00F42E4B">
            <w:pPr>
              <w:pStyle w:val="table10"/>
            </w:pPr>
            <w:r>
              <w:t>До 30-го числа месяца, следующего за отчетным кварталом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0612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B1605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0BAABF5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7DB5A82B" w14:textId="7777777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39552" w14:textId="77777777" w:rsidR="00F42E4B" w:rsidRDefault="00F42E4B">
            <w:pPr>
              <w:pStyle w:val="table10"/>
              <w:spacing w:before="120"/>
            </w:pPr>
            <w:r>
              <w:t>Наименование заказчика (заполняет заказчик, который представляет информацию)</w:t>
            </w:r>
            <w:r>
              <w:br/>
              <w:t>_______________________________________________________________________________________________________________________________________________________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</w:t>
            </w:r>
            <w:r>
              <w:br/>
              <w:t>Наименование головного исполнителя</w:t>
            </w:r>
            <w:r>
              <w:br/>
              <w:t>_______________________________________________________________________________________________________________________________________________________</w:t>
            </w:r>
          </w:p>
          <w:p w14:paraId="6B6430EB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3D01831D" w14:textId="77777777" w:rsidR="00F42E4B" w:rsidRDefault="00F42E4B">
      <w:pPr>
        <w:pStyle w:val="newncpi"/>
      </w:pPr>
      <w:r>
        <w:t> </w:t>
      </w:r>
    </w:p>
    <w:p w14:paraId="7E0FD55C" w14:textId="77777777" w:rsidR="00F42E4B" w:rsidRDefault="00F42E4B">
      <w:pPr>
        <w:pStyle w:val="newncpi0"/>
        <w:jc w:val="center"/>
      </w:pPr>
      <w:r>
        <w:rPr>
          <w:b/>
          <w:bCs/>
        </w:rPr>
        <w:t>СОДЕРЖАТЕЛЬНАЯ ЧАСТЬ</w:t>
      </w:r>
    </w:p>
    <w:p w14:paraId="407924DB" w14:textId="77777777" w:rsidR="00F42E4B" w:rsidRDefault="00F42E4B">
      <w:pPr>
        <w:pStyle w:val="newncpi"/>
      </w:pPr>
      <w:r>
        <w:t> </w:t>
      </w:r>
    </w:p>
    <w:p w14:paraId="0287B7E9" w14:textId="77777777" w:rsidR="00F42E4B" w:rsidRDefault="00F42E4B">
      <w:pPr>
        <w:pStyle w:val="newncpi0"/>
        <w:jc w:val="center"/>
      </w:pPr>
      <w:r>
        <w:rPr>
          <w:b/>
          <w:bCs/>
        </w:rPr>
        <w:t>1. Этапы (стадии) прохождения комплексного проекта</w:t>
      </w:r>
    </w:p>
    <w:p w14:paraId="2BA70AA9" w14:textId="77777777" w:rsidR="00F42E4B" w:rsidRDefault="00F42E4B">
      <w:pPr>
        <w:pStyle w:val="newncpi"/>
      </w:pPr>
      <w:r>
        <w:t> </w:t>
      </w:r>
    </w:p>
    <w:p w14:paraId="4250C4E5" w14:textId="77777777" w:rsidR="00F42E4B" w:rsidRDefault="00F42E4B">
      <w:pPr>
        <w:pStyle w:val="newncpi"/>
      </w:pPr>
      <w:r>
        <w:lastRenderedPageBreak/>
        <w:t xml:space="preserve">1.1. Фактическая дата завершения этапов (стадий) прохождения инновационных проектов, входящих в состав комплексного проекта, за отчетный период (месяц и год в формате </w:t>
      </w:r>
      <w:proofErr w:type="spellStart"/>
      <w:proofErr w:type="gramStart"/>
      <w:r>
        <w:t>мм.гггг</w:t>
      </w:r>
      <w:proofErr w:type="spellEnd"/>
      <w:proofErr w:type="gramEnd"/>
      <w:r>
        <w:t>)</w:t>
      </w:r>
    </w:p>
    <w:p w14:paraId="2F9E6B52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4396"/>
        <w:gridCol w:w="1416"/>
        <w:gridCol w:w="1561"/>
        <w:gridCol w:w="1843"/>
        <w:gridCol w:w="2125"/>
        <w:gridCol w:w="1704"/>
        <w:gridCol w:w="1458"/>
      </w:tblGrid>
      <w:tr w:rsidR="00F42E4B" w14:paraId="4EFEB816" w14:textId="77777777">
        <w:trPr>
          <w:trHeight w:val="240"/>
        </w:trPr>
        <w:tc>
          <w:tcPr>
            <w:tcW w:w="5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87F25E" w14:textId="77777777" w:rsidR="00F42E4B" w:rsidRDefault="00F42E4B">
            <w:pPr>
              <w:pStyle w:val="table10"/>
              <w:jc w:val="center"/>
            </w:pPr>
            <w:r>
              <w:t>Наименование проекта. Организация-исполнитель</w:t>
            </w:r>
          </w:p>
        </w:tc>
        <w:tc>
          <w:tcPr>
            <w:tcW w:w="4477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9E839" w14:textId="77777777" w:rsidR="00F42E4B" w:rsidRDefault="00F42E4B">
            <w:pPr>
              <w:pStyle w:val="table10"/>
              <w:jc w:val="center"/>
            </w:pPr>
            <w:r>
              <w:t>Этапы (указать месяц и год)</w:t>
            </w:r>
          </w:p>
        </w:tc>
      </w:tr>
      <w:tr w:rsidR="00F42E4B" w14:paraId="0828B64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F49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D15F6" w14:textId="77777777" w:rsidR="00F42E4B" w:rsidRDefault="00F42E4B">
            <w:pPr>
              <w:pStyle w:val="table10"/>
              <w:jc w:val="center"/>
            </w:pPr>
            <w:r>
              <w:t>Проведение процедуры закупки по выбору проектной организации, поставщиков оборудования, иных товаров (работ, услуг)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403990" w14:textId="77777777" w:rsidR="00F42E4B" w:rsidRDefault="00F42E4B">
            <w:pPr>
              <w:pStyle w:val="table10"/>
              <w:jc w:val="center"/>
            </w:pPr>
            <w:r>
              <w:t>Подписание кредитных соглашений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ED0FD3" w14:textId="77777777" w:rsidR="00F42E4B" w:rsidRDefault="00F42E4B">
            <w:pPr>
              <w:pStyle w:val="table10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84C234" w14:textId="77777777" w:rsidR="00F42E4B" w:rsidRDefault="00F42E4B">
            <w:pPr>
              <w:pStyle w:val="table10"/>
              <w:jc w:val="center"/>
            </w:pPr>
            <w:r>
              <w:t>Выполнение строительно-монтажных работ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1B39B5" w14:textId="77777777" w:rsidR="00F42E4B" w:rsidRDefault="00F42E4B">
            <w:pPr>
              <w:pStyle w:val="table10"/>
              <w:jc w:val="center"/>
            </w:pPr>
            <w:r>
              <w:t>Поставка оборудования, проведение монтажных и пусконаладочных работ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18F0C" w14:textId="77777777" w:rsidR="00F42E4B" w:rsidRDefault="00F42E4B">
            <w:pPr>
              <w:pStyle w:val="table10"/>
              <w:jc w:val="center"/>
            </w:pPr>
            <w:r>
              <w:t>Ввод в эксплуатацию (освоение в производстве)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9A557" w14:textId="77777777" w:rsidR="00F42E4B" w:rsidRDefault="00F42E4B">
            <w:pPr>
              <w:pStyle w:val="table10"/>
              <w:jc w:val="center"/>
            </w:pPr>
            <w:r>
              <w:t>Выход на проектную мощность</w:t>
            </w:r>
          </w:p>
        </w:tc>
      </w:tr>
      <w:tr w:rsidR="00F42E4B" w14:paraId="4D94DCC0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F3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0D273" w14:textId="77777777" w:rsidR="00F42E4B" w:rsidRDefault="00F42E4B">
            <w:pPr>
              <w:pStyle w:val="table10"/>
              <w:jc w:val="center"/>
            </w:pPr>
            <w:r>
              <w:t>1101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C6301D" w14:textId="77777777" w:rsidR="00F42E4B" w:rsidRDefault="00F42E4B">
            <w:pPr>
              <w:pStyle w:val="table10"/>
              <w:jc w:val="center"/>
            </w:pPr>
            <w:r>
              <w:t>1102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09410" w14:textId="77777777" w:rsidR="00F42E4B" w:rsidRDefault="00F42E4B">
            <w:pPr>
              <w:pStyle w:val="table10"/>
              <w:jc w:val="center"/>
            </w:pPr>
            <w:r>
              <w:t>1103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AD0740" w14:textId="77777777" w:rsidR="00F42E4B" w:rsidRDefault="00F42E4B">
            <w:pPr>
              <w:pStyle w:val="table10"/>
              <w:jc w:val="center"/>
            </w:pPr>
            <w:r>
              <w:t>1104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FBE923" w14:textId="77777777" w:rsidR="00F42E4B" w:rsidRDefault="00F42E4B">
            <w:pPr>
              <w:pStyle w:val="table10"/>
              <w:jc w:val="center"/>
            </w:pPr>
            <w:r>
              <w:t>1105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2B90BE" w14:textId="77777777" w:rsidR="00F42E4B" w:rsidRDefault="00F42E4B">
            <w:pPr>
              <w:pStyle w:val="table10"/>
              <w:jc w:val="center"/>
            </w:pPr>
            <w:r>
              <w:t>1106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5CCF98" w14:textId="77777777" w:rsidR="00F42E4B" w:rsidRDefault="00F42E4B">
            <w:pPr>
              <w:pStyle w:val="table10"/>
              <w:jc w:val="center"/>
            </w:pPr>
            <w:r>
              <w:t>1107</w:t>
            </w:r>
          </w:p>
        </w:tc>
      </w:tr>
      <w:tr w:rsidR="00F42E4B" w14:paraId="2C306F26" w14:textId="77777777">
        <w:trPr>
          <w:trHeight w:val="240"/>
        </w:trPr>
        <w:tc>
          <w:tcPr>
            <w:tcW w:w="5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5861E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71AF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26F6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0EB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79C0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9FFA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08EB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EA68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924D6B3" w14:textId="77777777" w:rsidR="00F42E4B" w:rsidRDefault="00F42E4B">
      <w:pPr>
        <w:pStyle w:val="newncpi"/>
      </w:pPr>
      <w:r>
        <w:t> </w:t>
      </w:r>
    </w:p>
    <w:p w14:paraId="754D7F52" w14:textId="77777777" w:rsidR="00F42E4B" w:rsidRDefault="00F42E4B">
      <w:pPr>
        <w:pStyle w:val="newncpi"/>
      </w:pPr>
      <w:r>
        <w:t>1.2. Сведения об инновационных проектах, входящих в состав комплексного проекта, с невыполненными плановыми сроками завершения этапов за отчетный период</w:t>
      </w:r>
    </w:p>
    <w:p w14:paraId="391A5504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4173"/>
        <w:gridCol w:w="1924"/>
        <w:gridCol w:w="5669"/>
        <w:gridCol w:w="2595"/>
      </w:tblGrid>
      <w:tr w:rsidR="00F42E4B" w14:paraId="2E621E88" w14:textId="77777777">
        <w:trPr>
          <w:trHeight w:val="240"/>
        </w:trPr>
        <w:tc>
          <w:tcPr>
            <w:tcW w:w="5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C4768" w14:textId="77777777" w:rsidR="00F42E4B" w:rsidRDefault="00F42E4B">
            <w:pPr>
              <w:pStyle w:val="table10"/>
              <w:jc w:val="center"/>
            </w:pPr>
            <w:r>
              <w:t>Наименование проекта. Организация-исполнитель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8C292A" w14:textId="77777777" w:rsidR="00F42E4B" w:rsidRDefault="00F42E4B">
            <w:pPr>
              <w:pStyle w:val="table10"/>
              <w:jc w:val="center"/>
            </w:pPr>
            <w:r>
              <w:t>Наименование этапа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13F592" w14:textId="77777777" w:rsidR="00F42E4B" w:rsidRDefault="00F42E4B">
            <w:pPr>
              <w:pStyle w:val="table10"/>
              <w:jc w:val="center"/>
            </w:pPr>
            <w:r>
              <w:t>Дата завершения этапа в соответствии с планом (указать месяц и год)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09631" w14:textId="77777777" w:rsidR="00F42E4B" w:rsidRDefault="00F42E4B">
            <w:pPr>
              <w:pStyle w:val="table10"/>
              <w:jc w:val="center"/>
            </w:pPr>
            <w:r>
              <w:t>Причины невыполнения (обоснование), существующие проблемные вопросы в реализации проекта, принимаемые меры, информация о привлечении к ответственности виновных должностных лиц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4E9976" w14:textId="77777777" w:rsidR="00F42E4B" w:rsidRDefault="00F42E4B">
            <w:pPr>
              <w:pStyle w:val="table10"/>
              <w:jc w:val="center"/>
            </w:pPr>
            <w:r>
              <w:t>Предполагаемая дата завершения этапа (указать месяц и год)</w:t>
            </w:r>
          </w:p>
        </w:tc>
      </w:tr>
      <w:tr w:rsidR="00F42E4B" w14:paraId="6078579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190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DE0DC9" w14:textId="77777777" w:rsidR="00F42E4B" w:rsidRDefault="00F42E4B">
            <w:pPr>
              <w:pStyle w:val="table10"/>
              <w:jc w:val="center"/>
            </w:pPr>
            <w:r>
              <w:t>1201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3AA5F" w14:textId="77777777" w:rsidR="00F42E4B" w:rsidRDefault="00F42E4B">
            <w:pPr>
              <w:pStyle w:val="table10"/>
              <w:jc w:val="center"/>
            </w:pPr>
            <w:r>
              <w:t>1202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BA387" w14:textId="77777777" w:rsidR="00F42E4B" w:rsidRDefault="00F42E4B">
            <w:pPr>
              <w:pStyle w:val="table10"/>
              <w:jc w:val="center"/>
            </w:pPr>
            <w:r>
              <w:t>1203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D418C" w14:textId="77777777" w:rsidR="00F42E4B" w:rsidRDefault="00F42E4B">
            <w:pPr>
              <w:pStyle w:val="table10"/>
              <w:jc w:val="center"/>
            </w:pPr>
            <w:r>
              <w:t>1204</w:t>
            </w:r>
          </w:p>
        </w:tc>
      </w:tr>
      <w:tr w:rsidR="00F42E4B" w14:paraId="59C43CD8" w14:textId="77777777">
        <w:trPr>
          <w:trHeight w:val="240"/>
        </w:trPr>
        <w:tc>
          <w:tcPr>
            <w:tcW w:w="5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65EB5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C077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7458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3626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3B85A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85F16E4" w14:textId="77777777" w:rsidR="00F42E4B" w:rsidRDefault="00F42E4B">
      <w:pPr>
        <w:pStyle w:val="newncpi"/>
      </w:pPr>
      <w:r>
        <w:t> </w:t>
      </w:r>
    </w:p>
    <w:p w14:paraId="52FDFC4C" w14:textId="77777777" w:rsidR="00F42E4B" w:rsidRDefault="00F42E4B">
      <w:pPr>
        <w:pStyle w:val="newncpi"/>
      </w:pPr>
      <w:r>
        <w:t>1.3. Сведения о выполнении этапов НИОК(Т)Р**, входящих в состав комплексного проекта, за отчетный период</w:t>
      </w:r>
    </w:p>
    <w:p w14:paraId="74C4D6C8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1361"/>
        <w:gridCol w:w="1843"/>
        <w:gridCol w:w="6664"/>
        <w:gridCol w:w="2877"/>
      </w:tblGrid>
      <w:tr w:rsidR="00F42E4B" w14:paraId="57E4BFF8" w14:textId="77777777">
        <w:trPr>
          <w:trHeight w:val="240"/>
        </w:trPr>
        <w:tc>
          <w:tcPr>
            <w:tcW w:w="10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70BB6E" w14:textId="77777777" w:rsidR="00F42E4B" w:rsidRDefault="00F42E4B">
            <w:pPr>
              <w:pStyle w:val="table10"/>
              <w:jc w:val="center"/>
            </w:pPr>
            <w:r>
              <w:t>Наименование НИОК(Т)Р.</w:t>
            </w:r>
            <w:r>
              <w:br/>
              <w:t>Наименование этапов НИОК(Т)Р.</w:t>
            </w:r>
            <w:r>
              <w:br/>
              <w:t>Организация-исполнитель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33FB5" w14:textId="77777777" w:rsidR="00F42E4B" w:rsidRDefault="00F42E4B">
            <w:pPr>
              <w:pStyle w:val="table10"/>
              <w:jc w:val="center"/>
            </w:pPr>
            <w:r>
              <w:t>Дата завершения этапа по плану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FC6F1" w14:textId="77777777" w:rsidR="00F42E4B" w:rsidRDefault="00F42E4B">
            <w:pPr>
              <w:pStyle w:val="table10"/>
              <w:jc w:val="center"/>
            </w:pPr>
            <w:r>
              <w:t>Фактическая дата завершения этапа</w:t>
            </w:r>
          </w:p>
        </w:tc>
        <w:tc>
          <w:tcPr>
            <w:tcW w:w="20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FCA43" w14:textId="77777777" w:rsidR="00F42E4B" w:rsidRDefault="00F42E4B">
            <w:pPr>
              <w:pStyle w:val="table10"/>
              <w:jc w:val="center"/>
            </w:pPr>
            <w:r>
              <w:t>Полученные результаты (в том числе вид научно-технической продукции, наименование новшества, работы по организации внедрения)</w:t>
            </w: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BF6DD0" w14:textId="77777777" w:rsidR="00F42E4B" w:rsidRDefault="00F42E4B">
            <w:pPr>
              <w:pStyle w:val="table10"/>
              <w:jc w:val="center"/>
            </w:pPr>
            <w:r>
              <w:t>Причины отставания, принимаемые меры и сроки устранения отставания</w:t>
            </w:r>
          </w:p>
        </w:tc>
      </w:tr>
      <w:tr w:rsidR="00F42E4B" w14:paraId="14AC58D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6D3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5C25A2" w14:textId="77777777" w:rsidR="00F42E4B" w:rsidRDefault="00F42E4B">
            <w:pPr>
              <w:pStyle w:val="table10"/>
              <w:jc w:val="center"/>
            </w:pPr>
            <w:r>
              <w:t>1301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C907E" w14:textId="77777777" w:rsidR="00F42E4B" w:rsidRDefault="00F42E4B">
            <w:pPr>
              <w:pStyle w:val="table10"/>
              <w:jc w:val="center"/>
            </w:pPr>
            <w:r>
              <w:t>1302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E0070B" w14:textId="77777777" w:rsidR="00F42E4B" w:rsidRDefault="00F42E4B">
            <w:pPr>
              <w:pStyle w:val="table10"/>
              <w:jc w:val="center"/>
            </w:pPr>
            <w:r>
              <w:t>1303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7AFF9A" w14:textId="77777777" w:rsidR="00F42E4B" w:rsidRDefault="00F42E4B">
            <w:pPr>
              <w:pStyle w:val="table10"/>
              <w:jc w:val="center"/>
            </w:pPr>
            <w:r>
              <w:t>1304</w:t>
            </w:r>
          </w:p>
        </w:tc>
      </w:tr>
      <w:tr w:rsidR="00F42E4B" w14:paraId="2530C892" w14:textId="77777777">
        <w:trPr>
          <w:trHeight w:val="240"/>
        </w:trPr>
        <w:tc>
          <w:tcPr>
            <w:tcW w:w="10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8014D" w14:textId="77777777" w:rsidR="00F42E4B" w:rsidRDefault="00F42E4B">
            <w:pPr>
              <w:pStyle w:val="table10"/>
            </w:pPr>
            <w:r>
              <w:t>НИОК(Т)Р*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6A35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6101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2F12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5FF9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B8B5F35" w14:textId="77777777" w:rsidR="00F42E4B" w:rsidRDefault="00F42E4B">
      <w:pPr>
        <w:pStyle w:val="newncpi"/>
      </w:pPr>
      <w:r>
        <w:t> </w:t>
      </w:r>
    </w:p>
    <w:p w14:paraId="0CD049C0" w14:textId="77777777" w:rsidR="00F42E4B" w:rsidRDefault="00F42E4B">
      <w:pPr>
        <w:pStyle w:val="newncpi0"/>
        <w:jc w:val="center"/>
      </w:pPr>
      <w:r>
        <w:rPr>
          <w:b/>
          <w:bCs/>
        </w:rPr>
        <w:t>2. Объемы и источники финансирования комплексного проекта</w:t>
      </w:r>
    </w:p>
    <w:p w14:paraId="2DAA07E5" w14:textId="77777777" w:rsidR="00F42E4B" w:rsidRDefault="00F42E4B">
      <w:pPr>
        <w:pStyle w:val="newncpi"/>
      </w:pPr>
      <w:r>
        <w:t> </w:t>
      </w:r>
    </w:p>
    <w:p w14:paraId="6EFD980E" w14:textId="77777777" w:rsidR="00F42E4B" w:rsidRDefault="00F42E4B">
      <w:pPr>
        <w:pStyle w:val="newncpi"/>
      </w:pPr>
      <w:r>
        <w:t>2.1. Фактические объемы и источники финансирования инновационных проектов и НИОК(Т)Р, входящих в состав комплексных проектов, за отчетный период, тысяч белорусских рублей</w:t>
      </w:r>
    </w:p>
    <w:p w14:paraId="11BF5650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001"/>
        <w:gridCol w:w="1357"/>
        <w:gridCol w:w="567"/>
        <w:gridCol w:w="2002"/>
        <w:gridCol w:w="1691"/>
        <w:gridCol w:w="1652"/>
        <w:gridCol w:w="1714"/>
        <w:gridCol w:w="1140"/>
        <w:gridCol w:w="567"/>
        <w:gridCol w:w="923"/>
        <w:gridCol w:w="894"/>
        <w:gridCol w:w="1131"/>
      </w:tblGrid>
      <w:tr w:rsidR="00F42E4B" w14:paraId="1831300F" w14:textId="77777777">
        <w:trPr>
          <w:trHeight w:val="240"/>
        </w:trPr>
        <w:tc>
          <w:tcPr>
            <w:tcW w:w="48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5EED09" w14:textId="77777777" w:rsidR="00F42E4B" w:rsidRDefault="00F42E4B">
            <w:pPr>
              <w:pStyle w:val="table10"/>
              <w:jc w:val="center"/>
            </w:pPr>
            <w:r>
              <w:t>Наименование проекта, НИОК(Т)Р. Организация-исполнитель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87863" w14:textId="77777777" w:rsidR="00F42E4B" w:rsidRDefault="00F42E4B">
            <w:pPr>
              <w:pStyle w:val="table10"/>
              <w:jc w:val="center"/>
            </w:pPr>
            <w:r>
              <w:t xml:space="preserve">Общий объем </w:t>
            </w:r>
            <w:proofErr w:type="spellStart"/>
            <w:r>
              <w:t>финанси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рования</w:t>
            </w:r>
            <w:proofErr w:type="spellEnd"/>
          </w:p>
        </w:tc>
        <w:tc>
          <w:tcPr>
            <w:tcW w:w="4210" w:type="pct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F7390" w14:textId="77777777" w:rsidR="00F42E4B" w:rsidRDefault="00F42E4B">
            <w:pPr>
              <w:pStyle w:val="table10"/>
              <w:jc w:val="center"/>
            </w:pPr>
            <w:r>
              <w:t>В том числе</w:t>
            </w:r>
          </w:p>
        </w:tc>
      </w:tr>
      <w:tr w:rsidR="00F42E4B" w14:paraId="667A5D69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73A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F2E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896F94" w14:textId="77777777" w:rsidR="00F42E4B" w:rsidRDefault="00F42E4B">
            <w:pPr>
              <w:pStyle w:val="table10"/>
              <w:jc w:val="center"/>
            </w:pPr>
            <w:r>
              <w:t>собственные средства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8A2F72" w14:textId="77777777" w:rsidR="00F42E4B" w:rsidRDefault="00F42E4B">
            <w:pPr>
              <w:pStyle w:val="table10"/>
              <w:jc w:val="center"/>
            </w:pPr>
            <w:r>
              <w:t>республиканский бюджет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4B0879" w14:textId="77777777" w:rsidR="00F42E4B" w:rsidRDefault="00F42E4B">
            <w:pPr>
              <w:pStyle w:val="table10"/>
              <w:jc w:val="center"/>
            </w:pPr>
            <w:r>
              <w:t>местные инновационные фонды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90DE8E" w14:textId="77777777" w:rsidR="00F42E4B" w:rsidRDefault="00F42E4B">
            <w:pPr>
              <w:pStyle w:val="table10"/>
              <w:jc w:val="center"/>
            </w:pPr>
            <w:r>
              <w:t>из них (конкретизация источника)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6A3D5" w14:textId="77777777" w:rsidR="00F42E4B" w:rsidRDefault="00F42E4B">
            <w:pPr>
              <w:pStyle w:val="table10"/>
              <w:jc w:val="center"/>
            </w:pPr>
            <w:r>
              <w:t>Белорусский инновационный фонд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B80FB3" w14:textId="77777777" w:rsidR="00F42E4B" w:rsidRDefault="00F42E4B">
            <w:pPr>
              <w:pStyle w:val="table10"/>
              <w:jc w:val="center"/>
            </w:pPr>
            <w:r>
              <w:t>кредитные ресурсы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3F2065" w14:textId="77777777" w:rsidR="00F42E4B" w:rsidRDefault="00F42E4B">
            <w:pPr>
              <w:pStyle w:val="table10"/>
              <w:jc w:val="center"/>
            </w:pPr>
            <w:r>
              <w:t>иностранные источники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CA786B" w14:textId="77777777" w:rsidR="00F42E4B" w:rsidRDefault="00F42E4B">
            <w:pPr>
              <w:pStyle w:val="table10"/>
              <w:jc w:val="center"/>
            </w:pPr>
            <w:r>
              <w:t>прочие источники</w:t>
            </w:r>
          </w:p>
        </w:tc>
      </w:tr>
      <w:tr w:rsidR="00F42E4B" w14:paraId="18BFAC8A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C5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888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520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CE85C0" w14:textId="77777777" w:rsidR="00F42E4B" w:rsidRDefault="00F42E4B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EDDADD" w14:textId="77777777" w:rsidR="00F42E4B" w:rsidRDefault="00F42E4B">
            <w:pPr>
              <w:pStyle w:val="table10"/>
              <w:jc w:val="center"/>
            </w:pPr>
            <w:r>
              <w:t>из них республиканский централизованный инновационный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080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FA2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BB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821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289AC" w14:textId="77777777" w:rsidR="00F42E4B" w:rsidRDefault="00F42E4B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85E21" w14:textId="77777777" w:rsidR="00F42E4B" w:rsidRDefault="00F42E4B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0FFF3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42E4B" w14:paraId="75C09542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AD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8E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09B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EB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18F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9BF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8B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063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0F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A7B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110A77" w14:textId="77777777" w:rsidR="00F42E4B" w:rsidRDefault="00F42E4B">
            <w:pPr>
              <w:pStyle w:val="table10"/>
              <w:jc w:val="center"/>
            </w:pPr>
            <w:r>
              <w:t>заемные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B5710" w14:textId="77777777" w:rsidR="00F42E4B" w:rsidRDefault="00F42E4B">
            <w:pPr>
              <w:pStyle w:val="table10"/>
              <w:jc w:val="center"/>
            </w:pPr>
            <w:r>
              <w:t>кредиты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D7E6D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42E4B" w14:paraId="4F453C4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F12C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731574" w14:textId="77777777" w:rsidR="00F42E4B" w:rsidRDefault="00F42E4B">
            <w:pPr>
              <w:pStyle w:val="table10"/>
              <w:jc w:val="center"/>
            </w:pPr>
            <w:r>
              <w:t>2101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0ACF58" w14:textId="77777777" w:rsidR="00F42E4B" w:rsidRDefault="00F42E4B">
            <w:pPr>
              <w:pStyle w:val="table10"/>
              <w:jc w:val="center"/>
            </w:pPr>
            <w:r>
              <w:t>2102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C13265" w14:textId="77777777" w:rsidR="00F42E4B" w:rsidRDefault="00F42E4B">
            <w:pPr>
              <w:pStyle w:val="table10"/>
              <w:jc w:val="center"/>
            </w:pPr>
            <w:r>
              <w:t>2103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714DA" w14:textId="77777777" w:rsidR="00F42E4B" w:rsidRDefault="00F42E4B">
            <w:pPr>
              <w:pStyle w:val="table10"/>
              <w:jc w:val="center"/>
            </w:pPr>
            <w:r>
              <w:t>21 031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A79F99" w14:textId="77777777" w:rsidR="00F42E4B" w:rsidRDefault="00F42E4B">
            <w:pPr>
              <w:pStyle w:val="table10"/>
              <w:jc w:val="center"/>
            </w:pPr>
            <w:r>
              <w:t>2104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A29775" w14:textId="77777777" w:rsidR="00F42E4B" w:rsidRDefault="00F42E4B">
            <w:pPr>
              <w:pStyle w:val="table10"/>
              <w:jc w:val="center"/>
            </w:pPr>
            <w:r>
              <w:t>21 041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994C66" w14:textId="77777777" w:rsidR="00F42E4B" w:rsidRDefault="00F42E4B">
            <w:pPr>
              <w:pStyle w:val="table10"/>
              <w:jc w:val="center"/>
            </w:pPr>
            <w:r>
              <w:t>2105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14F0A5" w14:textId="77777777" w:rsidR="00F42E4B" w:rsidRDefault="00F42E4B">
            <w:pPr>
              <w:pStyle w:val="table10"/>
              <w:jc w:val="center"/>
            </w:pPr>
            <w:r>
              <w:t>2106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0D311" w14:textId="77777777" w:rsidR="00F42E4B" w:rsidRDefault="00F42E4B">
            <w:pPr>
              <w:pStyle w:val="table10"/>
              <w:jc w:val="center"/>
            </w:pPr>
            <w:r>
              <w:t>2107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8E06F2" w14:textId="77777777" w:rsidR="00F42E4B" w:rsidRDefault="00F42E4B">
            <w:pPr>
              <w:pStyle w:val="table10"/>
              <w:jc w:val="center"/>
            </w:pPr>
            <w:r>
              <w:t>21071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E9A" w14:textId="77777777" w:rsidR="00F42E4B" w:rsidRDefault="00F42E4B">
            <w:pPr>
              <w:pStyle w:val="table10"/>
              <w:jc w:val="center"/>
            </w:pPr>
            <w:r>
              <w:t>21072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D37DF" w14:textId="77777777" w:rsidR="00F42E4B" w:rsidRDefault="00F42E4B">
            <w:pPr>
              <w:pStyle w:val="table10"/>
              <w:jc w:val="center"/>
            </w:pPr>
            <w:r>
              <w:t>2108</w:t>
            </w:r>
          </w:p>
        </w:tc>
      </w:tr>
      <w:tr w:rsidR="00F42E4B" w14:paraId="5E9A163A" w14:textId="77777777">
        <w:trPr>
          <w:trHeight w:val="240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6614" w14:textId="77777777" w:rsidR="00F42E4B" w:rsidRDefault="00F42E4B">
            <w:pPr>
              <w:pStyle w:val="table10"/>
            </w:pPr>
            <w:r>
              <w:lastRenderedPageBreak/>
              <w:t>Проект 1*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9C64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C12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5C3F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B9E5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5D1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243F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6C63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F9B6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98D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BC6A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17D2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BA0F0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3FB4A661" w14:textId="77777777">
        <w:trPr>
          <w:trHeight w:val="240"/>
        </w:trPr>
        <w:tc>
          <w:tcPr>
            <w:tcW w:w="4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39AF7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E52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C07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7710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793D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FCD2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E9C4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EF9D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362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D553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B3F4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6686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FC4FC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05F9EDF" w14:textId="77777777" w:rsidR="00F42E4B" w:rsidRDefault="00F42E4B">
      <w:pPr>
        <w:pStyle w:val="newncpi"/>
      </w:pPr>
      <w:r>
        <w:t> </w:t>
      </w:r>
    </w:p>
    <w:p w14:paraId="3F5E9D5D" w14:textId="77777777" w:rsidR="00F42E4B" w:rsidRDefault="00F42E4B">
      <w:pPr>
        <w:pStyle w:val="newncpi"/>
      </w:pPr>
      <w:r>
        <w:t>2.2. Финансирование проектов и НИОК(Т)Р, входящих в состав комплексных проектов, за счет иностранных источников по странам происхождения за отчетный период, тысяч белорусских рублей</w:t>
      </w:r>
    </w:p>
    <w:p w14:paraId="2BC7D626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3684"/>
        <w:gridCol w:w="2959"/>
        <w:gridCol w:w="2191"/>
        <w:gridCol w:w="2125"/>
      </w:tblGrid>
      <w:tr w:rsidR="00F42E4B" w14:paraId="378DBBBC" w14:textId="77777777">
        <w:trPr>
          <w:trHeight w:val="240"/>
        </w:trPr>
        <w:tc>
          <w:tcPr>
            <w:tcW w:w="16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F2FB8" w14:textId="77777777" w:rsidR="00F42E4B" w:rsidRDefault="00F42E4B">
            <w:pPr>
              <w:pStyle w:val="table10"/>
              <w:jc w:val="center"/>
            </w:pPr>
            <w:r>
              <w:t>Наименование проекта, НИОК(Т)Р.</w:t>
            </w:r>
            <w:r>
              <w:br/>
              <w:t>Организация-исполнитель</w:t>
            </w:r>
          </w:p>
        </w:tc>
        <w:tc>
          <w:tcPr>
            <w:tcW w:w="11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867D5C" w14:textId="77777777" w:rsidR="00F42E4B" w:rsidRDefault="00F42E4B">
            <w:pPr>
              <w:pStyle w:val="table10"/>
              <w:jc w:val="center"/>
            </w:pPr>
            <w:r>
              <w:t>Страна происхождения</w:t>
            </w:r>
          </w:p>
        </w:tc>
        <w:tc>
          <w:tcPr>
            <w:tcW w:w="9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41242" w14:textId="77777777" w:rsidR="00F42E4B" w:rsidRDefault="00F42E4B">
            <w:pPr>
              <w:pStyle w:val="table10"/>
              <w:jc w:val="center"/>
            </w:pPr>
            <w:r>
              <w:t>Объем финансирования за счет иностранных источников</w:t>
            </w:r>
          </w:p>
        </w:tc>
        <w:tc>
          <w:tcPr>
            <w:tcW w:w="133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D2DAB" w14:textId="77777777" w:rsidR="00F42E4B" w:rsidRDefault="00F42E4B">
            <w:pPr>
              <w:pStyle w:val="table10"/>
              <w:jc w:val="center"/>
            </w:pPr>
            <w:r>
              <w:t>В том числе</w:t>
            </w:r>
          </w:p>
        </w:tc>
      </w:tr>
      <w:tr w:rsidR="00F42E4B" w14:paraId="3D640EAA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F82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C3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7F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DE565" w14:textId="77777777" w:rsidR="00F42E4B" w:rsidRDefault="00F42E4B">
            <w:pPr>
              <w:pStyle w:val="table10"/>
              <w:jc w:val="center"/>
            </w:pPr>
            <w:r>
              <w:t>заемные средства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62C09" w14:textId="77777777" w:rsidR="00F42E4B" w:rsidRDefault="00F42E4B">
            <w:pPr>
              <w:pStyle w:val="table10"/>
              <w:jc w:val="center"/>
            </w:pPr>
            <w:r>
              <w:t>кредиты</w:t>
            </w:r>
          </w:p>
        </w:tc>
      </w:tr>
      <w:tr w:rsidR="00F42E4B" w14:paraId="2C555F1A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ED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101B34" w14:textId="77777777" w:rsidR="00F42E4B" w:rsidRDefault="00F42E4B">
            <w:pPr>
              <w:pStyle w:val="table10"/>
              <w:jc w:val="center"/>
            </w:pPr>
            <w:r>
              <w:t>2201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05F59" w14:textId="77777777" w:rsidR="00F42E4B" w:rsidRDefault="00F42E4B">
            <w:pPr>
              <w:pStyle w:val="table10"/>
              <w:jc w:val="center"/>
            </w:pPr>
            <w:r>
              <w:t>2202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6C1C8" w14:textId="77777777" w:rsidR="00F42E4B" w:rsidRDefault="00F42E4B">
            <w:pPr>
              <w:pStyle w:val="table10"/>
              <w:jc w:val="center"/>
            </w:pPr>
            <w:r>
              <w:t>22021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4F76F" w14:textId="77777777" w:rsidR="00F42E4B" w:rsidRDefault="00F42E4B">
            <w:pPr>
              <w:pStyle w:val="table10"/>
              <w:jc w:val="center"/>
            </w:pPr>
            <w:r>
              <w:t>22022</w:t>
            </w:r>
          </w:p>
        </w:tc>
      </w:tr>
      <w:tr w:rsidR="00F42E4B" w14:paraId="1FFD9DAD" w14:textId="77777777">
        <w:trPr>
          <w:trHeight w:val="240"/>
        </w:trPr>
        <w:tc>
          <w:tcPr>
            <w:tcW w:w="1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E32FF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7569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11B7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A5A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2C05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6723762D" w14:textId="77777777">
        <w:trPr>
          <w:trHeight w:val="240"/>
        </w:trPr>
        <w:tc>
          <w:tcPr>
            <w:tcW w:w="16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6B1DD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2581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9ED9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C195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4D886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67992F5" w14:textId="77777777" w:rsidR="00F42E4B" w:rsidRDefault="00F42E4B">
      <w:pPr>
        <w:pStyle w:val="newncpi"/>
      </w:pPr>
      <w:r>
        <w:t> </w:t>
      </w:r>
    </w:p>
    <w:p w14:paraId="1107AF74" w14:textId="77777777" w:rsidR="00F42E4B" w:rsidRDefault="00F42E4B">
      <w:pPr>
        <w:pStyle w:val="newncpi0"/>
        <w:jc w:val="center"/>
      </w:pPr>
      <w:r>
        <w:rPr>
          <w:b/>
          <w:bCs/>
        </w:rPr>
        <w:t>3. Объемы финансирования комплексного проекта по направлениям использования</w:t>
      </w:r>
    </w:p>
    <w:p w14:paraId="6EE29E93" w14:textId="77777777" w:rsidR="00F42E4B" w:rsidRDefault="00F42E4B">
      <w:pPr>
        <w:pStyle w:val="newncpi"/>
      </w:pPr>
      <w:r>
        <w:t> </w:t>
      </w:r>
    </w:p>
    <w:p w14:paraId="06EA5867" w14:textId="77777777" w:rsidR="00F42E4B" w:rsidRDefault="00F42E4B">
      <w:pPr>
        <w:pStyle w:val="newncpi"/>
      </w:pPr>
      <w:r>
        <w:t>Фактические объемы финансирования проектов и НИОК(Т)Р, входящих в состав комплексного проекта, по направлениям использования средств, выделенных на их реализацию, за отчетный период, тысяч белорусских рублей</w:t>
      </w:r>
    </w:p>
    <w:p w14:paraId="674E2994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806"/>
        <w:gridCol w:w="1364"/>
        <w:gridCol w:w="1196"/>
        <w:gridCol w:w="1362"/>
        <w:gridCol w:w="1302"/>
        <w:gridCol w:w="2358"/>
        <w:gridCol w:w="2436"/>
        <w:gridCol w:w="1416"/>
        <w:gridCol w:w="1024"/>
        <w:gridCol w:w="1568"/>
      </w:tblGrid>
      <w:tr w:rsidR="00F42E4B" w14:paraId="3E2F4AFA" w14:textId="77777777">
        <w:trPr>
          <w:trHeight w:val="240"/>
        </w:trPr>
        <w:tc>
          <w:tcPr>
            <w:tcW w:w="42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9DFB84" w14:textId="77777777" w:rsidR="00F42E4B" w:rsidRDefault="00F42E4B">
            <w:pPr>
              <w:pStyle w:val="table10"/>
              <w:jc w:val="center"/>
            </w:pPr>
            <w:r>
              <w:t>Наименование проекта, НИОК(Т)Р. Организация-исполнитель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6CE3F" w14:textId="77777777" w:rsidR="00F42E4B" w:rsidRDefault="00F42E4B">
            <w:pPr>
              <w:pStyle w:val="table10"/>
              <w:jc w:val="center"/>
            </w:pPr>
            <w:r>
              <w:t>Затраты, всего</w:t>
            </w:r>
          </w:p>
        </w:tc>
        <w:tc>
          <w:tcPr>
            <w:tcW w:w="4330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E311D1" w14:textId="77777777" w:rsidR="00F42E4B" w:rsidRDefault="00F42E4B">
            <w:pPr>
              <w:pStyle w:val="table10"/>
              <w:jc w:val="center"/>
            </w:pPr>
            <w:r>
              <w:t>В том числе</w:t>
            </w:r>
          </w:p>
        </w:tc>
      </w:tr>
      <w:tr w:rsidR="00F42E4B" w14:paraId="79C1471A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40AC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D6E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257220" w14:textId="77777777" w:rsidR="00F42E4B" w:rsidRDefault="00F42E4B">
            <w:pPr>
              <w:pStyle w:val="table10"/>
              <w:jc w:val="center"/>
            </w:pPr>
            <w:r>
              <w:t xml:space="preserve">исследование и разработка новых продуктов, услуг и методов их производства (передачи), новых </w:t>
            </w:r>
            <w:proofErr w:type="spellStart"/>
            <w:r>
              <w:t>производ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ственных</w:t>
            </w:r>
            <w:proofErr w:type="spellEnd"/>
            <w:r>
              <w:t xml:space="preserve"> процессов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7D6D2" w14:textId="77777777" w:rsidR="00F42E4B" w:rsidRDefault="00F42E4B">
            <w:pPr>
              <w:pStyle w:val="table10"/>
              <w:jc w:val="center"/>
            </w:pPr>
            <w:r>
              <w:t>приобретение земельных участков и зданий, строительно-монтажные работы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18FBAC" w14:textId="77777777" w:rsidR="00F42E4B" w:rsidRDefault="00F42E4B">
            <w:pPr>
              <w:pStyle w:val="table10"/>
              <w:jc w:val="center"/>
            </w:pPr>
            <w:r>
              <w:t>приобретение машин и оборудования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BD6F8" w14:textId="77777777" w:rsidR="00F42E4B" w:rsidRDefault="00F42E4B">
            <w:pPr>
              <w:pStyle w:val="table10"/>
              <w:jc w:val="center"/>
            </w:pPr>
            <w:r>
              <w:t>приобретение компьютерных программ и баз данных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2A7A2" w14:textId="77777777" w:rsidR="00F42E4B" w:rsidRDefault="00F42E4B">
            <w:pPr>
              <w:pStyle w:val="table10"/>
              <w:jc w:val="center"/>
            </w:pPr>
            <w:r>
              <w:t>приобретение исключительного права, права использования объектов права промышленной собственности по договорам; получение охранных документов (патентов, свидетельств) на изобретения, полезные модели, промышленные образцы, топологии интегральных микросхем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5CCE4" w14:textId="77777777" w:rsidR="00F42E4B" w:rsidRDefault="00F42E4B">
            <w:pPr>
              <w:pStyle w:val="table10"/>
              <w:jc w:val="center"/>
            </w:pPr>
            <w:r>
              <w:t>инжиниринг, подготовка технико-экономических обоснований, производственное проектирование и конструкторская проработка объектов техники и технологий на стадии внедрения, пробное производство и испытания, монтаж и пусконаладочные работы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214E7" w14:textId="77777777" w:rsidR="00F42E4B" w:rsidRDefault="00F42E4B">
            <w:pPr>
              <w:pStyle w:val="table10"/>
              <w:jc w:val="center"/>
            </w:pPr>
            <w:r>
              <w:t>подготовка, переподготовка и повышение квалификации персонала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C8C618" w14:textId="77777777" w:rsidR="00F42E4B" w:rsidRDefault="00F42E4B">
            <w:pPr>
              <w:pStyle w:val="table10"/>
              <w:jc w:val="center"/>
            </w:pPr>
            <w:r>
              <w:t>прочие затраты (за </w:t>
            </w:r>
            <w:proofErr w:type="spellStart"/>
            <w:r>
              <w:t>исклю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чением</w:t>
            </w:r>
            <w:proofErr w:type="spellEnd"/>
            <w:r>
              <w:t xml:space="preserve"> текущих затрат)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4814E" w14:textId="77777777" w:rsidR="00F42E4B" w:rsidRDefault="00F42E4B">
            <w:pPr>
              <w:pStyle w:val="table10"/>
              <w:jc w:val="center"/>
            </w:pPr>
            <w:r>
              <w:t>налог на добавленную стоимость (далее – НДС), уплачиваемый при осуществлении инвестиционных затрат</w:t>
            </w:r>
          </w:p>
        </w:tc>
      </w:tr>
      <w:tr w:rsidR="00F42E4B" w14:paraId="604971D0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B26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4BF27" w14:textId="77777777" w:rsidR="00F42E4B" w:rsidRDefault="00F42E4B">
            <w:pPr>
              <w:pStyle w:val="table10"/>
              <w:jc w:val="center"/>
            </w:pPr>
            <w:r>
              <w:t>3101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6106F" w14:textId="77777777" w:rsidR="00F42E4B" w:rsidRDefault="00F42E4B">
            <w:pPr>
              <w:pStyle w:val="table10"/>
              <w:jc w:val="center"/>
            </w:pPr>
            <w:r>
              <w:t>3102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16749" w14:textId="77777777" w:rsidR="00F42E4B" w:rsidRDefault="00F42E4B">
            <w:pPr>
              <w:pStyle w:val="table10"/>
              <w:jc w:val="center"/>
            </w:pPr>
            <w:r>
              <w:t>3103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644A31" w14:textId="77777777" w:rsidR="00F42E4B" w:rsidRDefault="00F42E4B">
            <w:pPr>
              <w:pStyle w:val="table10"/>
              <w:jc w:val="center"/>
            </w:pPr>
            <w:r>
              <w:t>3104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7EF823" w14:textId="77777777" w:rsidR="00F42E4B" w:rsidRDefault="00F42E4B">
            <w:pPr>
              <w:pStyle w:val="table10"/>
              <w:jc w:val="center"/>
            </w:pPr>
            <w:r>
              <w:t>3105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025BB6" w14:textId="77777777" w:rsidR="00F42E4B" w:rsidRDefault="00F42E4B">
            <w:pPr>
              <w:pStyle w:val="table10"/>
              <w:jc w:val="center"/>
            </w:pPr>
            <w:r>
              <w:t>3106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853ED7" w14:textId="77777777" w:rsidR="00F42E4B" w:rsidRDefault="00F42E4B">
            <w:pPr>
              <w:pStyle w:val="table10"/>
              <w:jc w:val="center"/>
            </w:pPr>
            <w:r>
              <w:t>3107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C8A341" w14:textId="77777777" w:rsidR="00F42E4B" w:rsidRDefault="00F42E4B">
            <w:pPr>
              <w:pStyle w:val="table10"/>
              <w:jc w:val="center"/>
            </w:pPr>
            <w:r>
              <w:t>3108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2BFD0F" w14:textId="77777777" w:rsidR="00F42E4B" w:rsidRDefault="00F42E4B">
            <w:pPr>
              <w:pStyle w:val="table10"/>
              <w:jc w:val="center"/>
            </w:pPr>
            <w:r>
              <w:t>3109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97F973" w14:textId="77777777" w:rsidR="00F42E4B" w:rsidRDefault="00F42E4B">
            <w:pPr>
              <w:pStyle w:val="table10"/>
              <w:jc w:val="center"/>
            </w:pPr>
            <w:r>
              <w:t>3110</w:t>
            </w:r>
          </w:p>
        </w:tc>
      </w:tr>
      <w:tr w:rsidR="00F42E4B" w14:paraId="44B5B3F3" w14:textId="77777777">
        <w:trPr>
          <w:trHeight w:val="24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02BE0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01F1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6ADB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3544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5A30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C1EF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C679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DA88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6F2C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C648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97DA3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12BA9572" w14:textId="77777777">
        <w:trPr>
          <w:trHeight w:val="240"/>
        </w:trPr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55409" w14:textId="77777777" w:rsidR="00F42E4B" w:rsidRDefault="00F42E4B">
            <w:pPr>
              <w:pStyle w:val="table10"/>
            </w:pPr>
            <w:r>
              <w:t>Всего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5A02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EE66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A6B5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3D11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9A1A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B108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FAB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D243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3DEE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AF3DF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B040252" w14:textId="77777777" w:rsidR="00F42E4B" w:rsidRDefault="00F42E4B">
      <w:pPr>
        <w:pStyle w:val="newncpi"/>
      </w:pPr>
      <w:r>
        <w:t> </w:t>
      </w:r>
    </w:p>
    <w:p w14:paraId="03D9B758" w14:textId="77777777" w:rsidR="00F42E4B" w:rsidRDefault="00F42E4B">
      <w:pPr>
        <w:pStyle w:val="newncpi0"/>
        <w:jc w:val="center"/>
      </w:pPr>
      <w:r>
        <w:rPr>
          <w:b/>
          <w:bCs/>
        </w:rPr>
        <w:t>4. Показатели производства продукции, созданной в результате реализации комплексного проекта за отчетный период</w:t>
      </w:r>
    </w:p>
    <w:p w14:paraId="525B5D3F" w14:textId="77777777" w:rsidR="00F42E4B" w:rsidRDefault="00F42E4B">
      <w:pPr>
        <w:pStyle w:val="newncpi"/>
      </w:pPr>
      <w:r>
        <w:t> </w:t>
      </w:r>
    </w:p>
    <w:p w14:paraId="16150F28" w14:textId="77777777" w:rsidR="00F42E4B" w:rsidRDefault="00F42E4B">
      <w:pPr>
        <w:pStyle w:val="newncpi"/>
      </w:pPr>
      <w:r>
        <w:t>4.1. Показатели производства и отгрузки продукции, созданной в результате реализации инновационных проектов, входящих в состав комплексного проекта, за отчетный период, тысяч белорусских рублей</w:t>
      </w:r>
    </w:p>
    <w:p w14:paraId="40F34022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2372"/>
        <w:gridCol w:w="2763"/>
        <w:gridCol w:w="1953"/>
        <w:gridCol w:w="1885"/>
        <w:gridCol w:w="2763"/>
        <w:gridCol w:w="1882"/>
      </w:tblGrid>
      <w:tr w:rsidR="00F42E4B" w14:paraId="0A7F5C3D" w14:textId="77777777">
        <w:trPr>
          <w:trHeight w:val="240"/>
        </w:trPr>
        <w:tc>
          <w:tcPr>
            <w:tcW w:w="79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02095" w14:textId="77777777" w:rsidR="00F42E4B" w:rsidRDefault="00F42E4B">
            <w:pPr>
              <w:pStyle w:val="table10"/>
              <w:jc w:val="center"/>
            </w:pPr>
            <w:r>
              <w:t>Наименование проекта.</w:t>
            </w:r>
            <w:r>
              <w:br/>
              <w:t>Организация-исполнитель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1ED1DD" w14:textId="77777777" w:rsidR="00F42E4B" w:rsidRDefault="00F42E4B">
            <w:pPr>
              <w:pStyle w:val="table10"/>
              <w:jc w:val="center"/>
            </w:pPr>
            <w:r>
              <w:t>Объем производства продукции (работ, услуг)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65EE0A" w14:textId="77777777" w:rsidR="00F42E4B" w:rsidRDefault="00F42E4B">
            <w:pPr>
              <w:pStyle w:val="table10"/>
              <w:jc w:val="center"/>
            </w:pPr>
            <w:r>
              <w:t>В том числе инновационной продукции</w:t>
            </w: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9DF0F" w14:textId="77777777" w:rsidR="00F42E4B" w:rsidRDefault="00F42E4B">
            <w:pPr>
              <w:pStyle w:val="table10"/>
              <w:jc w:val="center"/>
            </w:pPr>
            <w:r>
              <w:t>Отгружено продукции (работ, услуг)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9F0BBB" w14:textId="77777777" w:rsidR="00F42E4B" w:rsidRDefault="00F42E4B">
            <w:pPr>
              <w:pStyle w:val="table10"/>
              <w:jc w:val="center"/>
            </w:pPr>
            <w:r>
              <w:t>В том числе на экспорт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91D123" w14:textId="77777777" w:rsidR="00F42E4B" w:rsidRDefault="00F42E4B">
            <w:pPr>
              <w:pStyle w:val="table10"/>
              <w:jc w:val="center"/>
            </w:pPr>
            <w:r>
              <w:t>Отгружено инновационной продукции (работ, услуг)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0FB24" w14:textId="77777777" w:rsidR="00F42E4B" w:rsidRDefault="00F42E4B">
            <w:pPr>
              <w:pStyle w:val="table10"/>
              <w:jc w:val="center"/>
            </w:pPr>
            <w:r>
              <w:t>В том числе на экспорт</w:t>
            </w:r>
          </w:p>
        </w:tc>
      </w:tr>
      <w:tr w:rsidR="00F42E4B" w14:paraId="42FC54EE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09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3BB31" w14:textId="77777777" w:rsidR="00F42E4B" w:rsidRDefault="00F42E4B">
            <w:pPr>
              <w:pStyle w:val="table10"/>
              <w:jc w:val="center"/>
            </w:pPr>
            <w:r>
              <w:t>4101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E10957" w14:textId="77777777" w:rsidR="00F42E4B" w:rsidRDefault="00F42E4B">
            <w:pPr>
              <w:pStyle w:val="table10"/>
              <w:jc w:val="center"/>
            </w:pPr>
            <w:r>
              <w:t>41011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00D79" w14:textId="77777777" w:rsidR="00F42E4B" w:rsidRDefault="00F42E4B">
            <w:pPr>
              <w:pStyle w:val="table10"/>
              <w:jc w:val="center"/>
            </w:pPr>
            <w:r>
              <w:t>4102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819DA5" w14:textId="77777777" w:rsidR="00F42E4B" w:rsidRDefault="00F42E4B">
            <w:pPr>
              <w:pStyle w:val="table10"/>
              <w:jc w:val="center"/>
            </w:pPr>
            <w:r>
              <w:t>41021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98FBF" w14:textId="77777777" w:rsidR="00F42E4B" w:rsidRDefault="00F42E4B">
            <w:pPr>
              <w:pStyle w:val="table10"/>
              <w:jc w:val="center"/>
            </w:pPr>
            <w:r>
              <w:t>4103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C4CD4" w14:textId="77777777" w:rsidR="00F42E4B" w:rsidRDefault="00F42E4B">
            <w:pPr>
              <w:pStyle w:val="table10"/>
              <w:jc w:val="center"/>
            </w:pPr>
            <w:r>
              <w:t>41031</w:t>
            </w:r>
          </w:p>
        </w:tc>
      </w:tr>
      <w:tr w:rsidR="00F42E4B" w14:paraId="44CF9EB9" w14:textId="77777777">
        <w:trPr>
          <w:trHeight w:val="240"/>
        </w:trPr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084C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43A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9EA5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F8D1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5109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9304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E67C4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12E60196" w14:textId="77777777">
        <w:trPr>
          <w:trHeight w:val="240"/>
        </w:trPr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8F4D9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61A4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AC99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3AD3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92C9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152C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0C082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CD7A07A" w14:textId="77777777" w:rsidR="00F42E4B" w:rsidRDefault="00F42E4B">
      <w:pPr>
        <w:pStyle w:val="newncpi"/>
      </w:pPr>
      <w:r>
        <w:t> </w:t>
      </w:r>
    </w:p>
    <w:p w14:paraId="173418A7" w14:textId="77777777" w:rsidR="00F42E4B" w:rsidRDefault="00F42E4B">
      <w:pPr>
        <w:pStyle w:val="newncpi"/>
      </w:pPr>
      <w:r>
        <w:t>4.2. Информация о выпускаемой продукции (работах, услугах) по инновационным проектам, входящим в состав комплексного проекта</w:t>
      </w:r>
    </w:p>
    <w:p w14:paraId="44A27837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555"/>
        <w:gridCol w:w="1137"/>
        <w:gridCol w:w="1561"/>
        <w:gridCol w:w="2689"/>
        <w:gridCol w:w="995"/>
        <w:gridCol w:w="1134"/>
        <w:gridCol w:w="1558"/>
        <w:gridCol w:w="3304"/>
      </w:tblGrid>
      <w:tr w:rsidR="00F42E4B" w14:paraId="1FF03F18" w14:textId="77777777">
        <w:trPr>
          <w:trHeight w:val="240"/>
        </w:trPr>
        <w:tc>
          <w:tcPr>
            <w:tcW w:w="69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A9CA4" w14:textId="77777777" w:rsidR="00F42E4B" w:rsidRDefault="00F42E4B">
            <w:pPr>
              <w:pStyle w:val="table10"/>
              <w:jc w:val="center"/>
            </w:pPr>
            <w:r>
              <w:t>Наименование проекта.</w:t>
            </w:r>
            <w:r>
              <w:br/>
              <w:t>Организация-исполнитель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7FE11" w14:textId="77777777" w:rsidR="00F42E4B" w:rsidRDefault="00F42E4B">
            <w:pPr>
              <w:pStyle w:val="table10"/>
              <w:jc w:val="center"/>
            </w:pPr>
            <w:r>
              <w:t>Наименование выпускаемой продукции (оказываемых услуг)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ABEBF" w14:textId="77777777" w:rsidR="00F42E4B" w:rsidRDefault="00F42E4B">
            <w:pPr>
              <w:pStyle w:val="table10"/>
              <w:jc w:val="center"/>
            </w:pPr>
            <w:r>
              <w:t xml:space="preserve">Единица измерения (штук, упаковок, т, кг, </w:t>
            </w:r>
            <w:proofErr w:type="spellStart"/>
            <w:r>
              <w:t>пог</w:t>
            </w:r>
            <w:proofErr w:type="spellEnd"/>
            <w:r>
              <w:t>. м)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486DE" w14:textId="77777777" w:rsidR="00F42E4B" w:rsidRDefault="00F42E4B">
            <w:pPr>
              <w:pStyle w:val="table10"/>
              <w:jc w:val="center"/>
            </w:pPr>
            <w:r>
              <w:t>Объем выпускаемой продукции в натуральном выражении</w:t>
            </w:r>
          </w:p>
        </w:tc>
        <w:tc>
          <w:tcPr>
            <w:tcW w:w="8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6D8A1" w14:textId="77777777" w:rsidR="00F42E4B" w:rsidRDefault="00F42E4B">
            <w:pPr>
              <w:pStyle w:val="table10"/>
              <w:jc w:val="center"/>
            </w:pPr>
            <w:r>
              <w:t>Объем выпускаемой продукции в стоимостном выражении, тысяч белорусских рублей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815436" w14:textId="77777777" w:rsidR="00F42E4B" w:rsidRDefault="00F42E4B">
            <w:pPr>
              <w:pStyle w:val="table10"/>
              <w:jc w:val="center"/>
            </w:pPr>
            <w:r>
              <w:t>Иннова-</w:t>
            </w:r>
            <w:r>
              <w:br/>
            </w:r>
            <w:proofErr w:type="spellStart"/>
            <w:r>
              <w:t>ционность</w:t>
            </w:r>
            <w:proofErr w:type="spellEnd"/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8462D" w14:textId="77777777" w:rsidR="00F42E4B" w:rsidRDefault="00F42E4B">
            <w:pPr>
              <w:pStyle w:val="table10"/>
              <w:jc w:val="center"/>
            </w:pPr>
            <w:proofErr w:type="spellStart"/>
            <w:r>
              <w:t>Импорто</w:t>
            </w:r>
            <w:proofErr w:type="spellEnd"/>
            <w:r>
              <w:t>-</w:t>
            </w:r>
            <w:r>
              <w:br/>
              <w:t>замещение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90CC7" w14:textId="77777777" w:rsidR="00F42E4B" w:rsidRDefault="00F42E4B">
            <w:pPr>
              <w:pStyle w:val="table10"/>
              <w:jc w:val="center"/>
            </w:pPr>
            <w:r>
              <w:t>Наименование стран, в которые осуществляется экспорт продукции (работ, услуг)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C25BB" w14:textId="77777777" w:rsidR="00F42E4B" w:rsidRDefault="00F42E4B">
            <w:pPr>
              <w:pStyle w:val="table10"/>
              <w:jc w:val="center"/>
            </w:pPr>
            <w:r>
              <w:t>Основана ли данная продукция на отечественных разработках (указать наименование научно-технических программ, государственных программ, договоров на разработку, собственная разработка организации)</w:t>
            </w:r>
          </w:p>
        </w:tc>
      </w:tr>
      <w:tr w:rsidR="00F42E4B" w14:paraId="6F1A5098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2C1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68823" w14:textId="77777777" w:rsidR="00F42E4B" w:rsidRDefault="00F42E4B">
            <w:pPr>
              <w:pStyle w:val="table10"/>
              <w:jc w:val="center"/>
            </w:pPr>
            <w:r>
              <w:t>4201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18F9E" w14:textId="77777777" w:rsidR="00F42E4B" w:rsidRDefault="00F42E4B">
            <w:pPr>
              <w:pStyle w:val="table10"/>
              <w:jc w:val="center"/>
            </w:pPr>
            <w:r>
              <w:t>4202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F5F43" w14:textId="77777777" w:rsidR="00F42E4B" w:rsidRDefault="00F42E4B">
            <w:pPr>
              <w:pStyle w:val="table10"/>
              <w:jc w:val="center"/>
            </w:pPr>
            <w:r>
              <w:t>4203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767663" w14:textId="77777777" w:rsidR="00F42E4B" w:rsidRDefault="00F42E4B">
            <w:pPr>
              <w:pStyle w:val="table10"/>
              <w:jc w:val="center"/>
            </w:pPr>
            <w:r>
              <w:t>4204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8A721" w14:textId="77777777" w:rsidR="00F42E4B" w:rsidRDefault="00F42E4B">
            <w:pPr>
              <w:pStyle w:val="table10"/>
              <w:jc w:val="center"/>
            </w:pPr>
            <w:r>
              <w:t>4205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207DCD" w14:textId="77777777" w:rsidR="00F42E4B" w:rsidRDefault="00F42E4B">
            <w:pPr>
              <w:pStyle w:val="table10"/>
              <w:jc w:val="center"/>
            </w:pPr>
            <w:r>
              <w:t>4206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86C8A9" w14:textId="77777777" w:rsidR="00F42E4B" w:rsidRDefault="00F42E4B">
            <w:pPr>
              <w:pStyle w:val="table10"/>
              <w:jc w:val="center"/>
            </w:pPr>
            <w:r>
              <w:t>4207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CCD52A" w14:textId="77777777" w:rsidR="00F42E4B" w:rsidRDefault="00F42E4B">
            <w:pPr>
              <w:pStyle w:val="table10"/>
              <w:jc w:val="center"/>
            </w:pPr>
            <w:r>
              <w:t>4208</w:t>
            </w:r>
          </w:p>
        </w:tc>
      </w:tr>
      <w:tr w:rsidR="00F42E4B" w14:paraId="446FC7B5" w14:textId="77777777">
        <w:trPr>
          <w:trHeight w:val="240"/>
        </w:trPr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2DB17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BF59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8B15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2AA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BDAF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B826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6995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6467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B5B71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0F4D3370" w14:textId="77777777" w:rsidR="00F42E4B" w:rsidRDefault="00F42E4B">
      <w:pPr>
        <w:pStyle w:val="newncpi"/>
      </w:pPr>
      <w:r>
        <w:t> </w:t>
      </w:r>
    </w:p>
    <w:p w14:paraId="1FBB0A82" w14:textId="77777777" w:rsidR="00F42E4B" w:rsidRDefault="00F42E4B">
      <w:pPr>
        <w:pStyle w:val="newncpi"/>
      </w:pPr>
      <w:r>
        <w:t>4.3. Валовая добавленная стоимость, созданная в результате реализации инновационных проектов, входящих в состав комплексных проектов, за отчетный период, тысяч белорусских рублей (заполняется по итогам года)</w:t>
      </w:r>
    </w:p>
    <w:p w14:paraId="658EE741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4"/>
        <w:gridCol w:w="5997"/>
        <w:gridCol w:w="5997"/>
      </w:tblGrid>
      <w:tr w:rsidR="00F42E4B" w14:paraId="1B8257B9" w14:textId="77777777">
        <w:trPr>
          <w:trHeight w:val="240"/>
        </w:trPr>
        <w:tc>
          <w:tcPr>
            <w:tcW w:w="1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4A9423" w14:textId="77777777" w:rsidR="00F42E4B" w:rsidRDefault="00F42E4B">
            <w:pPr>
              <w:pStyle w:val="table10"/>
              <w:jc w:val="center"/>
            </w:pPr>
            <w:r>
              <w:t>Наименование проекта.</w:t>
            </w:r>
            <w:r>
              <w:br/>
              <w:t>Организация-исполнитель</w:t>
            </w:r>
          </w:p>
        </w:tc>
        <w:tc>
          <w:tcPr>
            <w:tcW w:w="1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1CF4A" w14:textId="77777777" w:rsidR="00F42E4B" w:rsidRDefault="00F42E4B">
            <w:pPr>
              <w:pStyle w:val="table10"/>
              <w:jc w:val="center"/>
            </w:pPr>
            <w:r>
              <w:t>Добавленная стоимость по проекту (не по предприятию)</w:t>
            </w:r>
          </w:p>
        </w:tc>
        <w:tc>
          <w:tcPr>
            <w:tcW w:w="18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1A3C26" w14:textId="77777777" w:rsidR="00F42E4B" w:rsidRDefault="00F42E4B">
            <w:pPr>
              <w:pStyle w:val="table10"/>
              <w:jc w:val="center"/>
            </w:pPr>
            <w:r>
              <w:t>Добавленная стоимость на одного работника, занятого на созданном в рамках проекта производстве (не по предприятию)</w:t>
            </w:r>
          </w:p>
        </w:tc>
      </w:tr>
      <w:tr w:rsidR="00F42E4B" w14:paraId="4CC7D684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067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19851" w14:textId="77777777" w:rsidR="00F42E4B" w:rsidRDefault="00F42E4B">
            <w:pPr>
              <w:pStyle w:val="table10"/>
              <w:jc w:val="center"/>
            </w:pPr>
            <w:r>
              <w:t>4301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D2A2D" w14:textId="77777777" w:rsidR="00F42E4B" w:rsidRDefault="00F42E4B">
            <w:pPr>
              <w:pStyle w:val="table10"/>
              <w:jc w:val="center"/>
            </w:pPr>
            <w:r>
              <w:t>4302</w:t>
            </w:r>
          </w:p>
        </w:tc>
      </w:tr>
      <w:tr w:rsidR="00F42E4B" w14:paraId="517D86CE" w14:textId="77777777">
        <w:trPr>
          <w:trHeight w:val="240"/>
        </w:trPr>
        <w:tc>
          <w:tcPr>
            <w:tcW w:w="1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D5B73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A07E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EA49A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F5420EC" w14:textId="77777777">
        <w:trPr>
          <w:trHeight w:val="240"/>
        </w:trPr>
        <w:tc>
          <w:tcPr>
            <w:tcW w:w="12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9652D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B4F1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69DE5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397FE98F" w14:textId="77777777" w:rsidR="00F42E4B" w:rsidRDefault="00F42E4B">
      <w:pPr>
        <w:pStyle w:val="newncpi"/>
      </w:pPr>
      <w:r>
        <w:t> </w:t>
      </w:r>
    </w:p>
    <w:p w14:paraId="7B2FD508" w14:textId="77777777" w:rsidR="00F42E4B" w:rsidRDefault="00F42E4B">
      <w:pPr>
        <w:pStyle w:val="newncpi0"/>
        <w:jc w:val="center"/>
      </w:pPr>
      <w:r>
        <w:rPr>
          <w:b/>
          <w:bCs/>
        </w:rPr>
        <w:t>5. Создание (модернизация) рабочих мест в результате реализации комплексного проекта</w:t>
      </w:r>
    </w:p>
    <w:p w14:paraId="750C9C0C" w14:textId="77777777" w:rsidR="00F42E4B" w:rsidRDefault="00F42E4B">
      <w:pPr>
        <w:pStyle w:val="newncpi"/>
      </w:pPr>
      <w:r>
        <w:t> </w:t>
      </w:r>
    </w:p>
    <w:p w14:paraId="7FCB7A35" w14:textId="77777777" w:rsidR="00F42E4B" w:rsidRDefault="00F42E4B">
      <w:pPr>
        <w:pStyle w:val="newncpi"/>
      </w:pPr>
      <w:r>
        <w:t>Трудовые ресурсы организаций-исполнителей, количество фактически модернизированных и вновь созданных рабочих мест по инновационным проектам, входящим в состав комплексного проекта, за отчетный период, единиц</w:t>
      </w:r>
    </w:p>
    <w:p w14:paraId="3C1C3B37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3178"/>
        <w:gridCol w:w="4429"/>
        <w:gridCol w:w="3816"/>
        <w:gridCol w:w="2047"/>
      </w:tblGrid>
      <w:tr w:rsidR="00F42E4B" w14:paraId="3E466BFB" w14:textId="77777777">
        <w:trPr>
          <w:trHeight w:val="240"/>
        </w:trPr>
        <w:tc>
          <w:tcPr>
            <w:tcW w:w="8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87F7B" w14:textId="77777777" w:rsidR="00F42E4B" w:rsidRDefault="00F42E4B">
            <w:pPr>
              <w:pStyle w:val="table10"/>
              <w:jc w:val="center"/>
            </w:pPr>
            <w:r>
              <w:t>Наименование проекта. Организация-исполнитель</w:t>
            </w:r>
          </w:p>
        </w:tc>
        <w:tc>
          <w:tcPr>
            <w:tcW w:w="9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DF44A3" w14:textId="77777777" w:rsidR="00F42E4B" w:rsidRDefault="00F42E4B">
            <w:pPr>
              <w:pStyle w:val="table10"/>
              <w:jc w:val="center"/>
            </w:pPr>
            <w:r>
              <w:t>Общая среднесписочная численность работников организации-исполнителя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8E879" w14:textId="77777777" w:rsidR="00F42E4B" w:rsidRDefault="00F42E4B">
            <w:pPr>
              <w:pStyle w:val="table10"/>
              <w:jc w:val="center"/>
            </w:pPr>
            <w:r>
              <w:t>Из них работает на созданной (усовершенствованной) в рамках реализации проекта организационной структуре (подразделении, предприятии, организации)</w:t>
            </w:r>
          </w:p>
        </w:tc>
        <w:tc>
          <w:tcPr>
            <w:tcW w:w="18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DB39D4" w14:textId="77777777" w:rsidR="00F42E4B" w:rsidRDefault="00F42E4B">
            <w:pPr>
              <w:pStyle w:val="table10"/>
              <w:jc w:val="center"/>
            </w:pPr>
            <w:r>
              <w:t>Количество рабочих мест фактически (по штатному расписанию)</w:t>
            </w:r>
          </w:p>
        </w:tc>
      </w:tr>
      <w:tr w:rsidR="00F42E4B" w14:paraId="49B3DA5E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09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439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82C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AAC650" w14:textId="77777777" w:rsidR="00F42E4B" w:rsidRDefault="00F42E4B">
            <w:pPr>
              <w:pStyle w:val="table10"/>
              <w:jc w:val="center"/>
            </w:pPr>
            <w:r>
              <w:t>модернизированных по проекту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8692A0" w14:textId="77777777" w:rsidR="00F42E4B" w:rsidRDefault="00F42E4B">
            <w:pPr>
              <w:pStyle w:val="table10"/>
              <w:jc w:val="center"/>
            </w:pPr>
            <w:r>
              <w:t>вновь созданных по проекту</w:t>
            </w:r>
          </w:p>
        </w:tc>
      </w:tr>
      <w:tr w:rsidR="00F42E4B" w14:paraId="142B5DF5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249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02540E" w14:textId="77777777" w:rsidR="00F42E4B" w:rsidRDefault="00F42E4B">
            <w:pPr>
              <w:pStyle w:val="table10"/>
              <w:jc w:val="center"/>
            </w:pPr>
            <w:r>
              <w:t>5101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5F7FB1" w14:textId="77777777" w:rsidR="00F42E4B" w:rsidRDefault="00F42E4B">
            <w:pPr>
              <w:pStyle w:val="table10"/>
              <w:jc w:val="center"/>
            </w:pPr>
            <w:r>
              <w:t>5102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B284A3" w14:textId="77777777" w:rsidR="00F42E4B" w:rsidRDefault="00F42E4B">
            <w:pPr>
              <w:pStyle w:val="table10"/>
              <w:jc w:val="center"/>
            </w:pPr>
            <w:r>
              <w:t>5103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974B2A" w14:textId="77777777" w:rsidR="00F42E4B" w:rsidRDefault="00F42E4B">
            <w:pPr>
              <w:pStyle w:val="table10"/>
              <w:jc w:val="center"/>
            </w:pPr>
            <w:r>
              <w:t>5104</w:t>
            </w:r>
          </w:p>
        </w:tc>
      </w:tr>
      <w:tr w:rsidR="00F42E4B" w14:paraId="65BB9205" w14:textId="77777777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02F5B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5AE7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3077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219D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68DD3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4BC87CAE" w14:textId="77777777">
        <w:trPr>
          <w:trHeight w:val="240"/>
        </w:trPr>
        <w:tc>
          <w:tcPr>
            <w:tcW w:w="8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DB6C3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34B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8DE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8919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609F3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6563EB09" w14:textId="77777777" w:rsidR="00F42E4B" w:rsidRDefault="00F42E4B">
      <w:pPr>
        <w:pStyle w:val="newncpi"/>
      </w:pPr>
      <w:r>
        <w:t> </w:t>
      </w:r>
    </w:p>
    <w:p w14:paraId="453CB194" w14:textId="77777777" w:rsidR="00F42E4B" w:rsidRDefault="00F42E4B">
      <w:pPr>
        <w:pStyle w:val="newncpi0"/>
        <w:jc w:val="center"/>
      </w:pPr>
      <w:r>
        <w:rPr>
          <w:b/>
          <w:bCs/>
        </w:rPr>
        <w:t>6. Экспортная ориентированность комплексного проекта</w:t>
      </w:r>
    </w:p>
    <w:p w14:paraId="44755787" w14:textId="77777777" w:rsidR="00F42E4B" w:rsidRDefault="00F42E4B">
      <w:pPr>
        <w:pStyle w:val="newncpi"/>
      </w:pPr>
      <w:r>
        <w:t> </w:t>
      </w:r>
    </w:p>
    <w:p w14:paraId="64ABAAEF" w14:textId="77777777" w:rsidR="00F42E4B" w:rsidRDefault="00F42E4B">
      <w:pPr>
        <w:pStyle w:val="newncpi"/>
      </w:pPr>
      <w:r>
        <w:lastRenderedPageBreak/>
        <w:t>Экспортно-импортные операции по годам реализации инновационных проектов, входящих в состав комплексного проекта, тысяч белорусских рублей (по курсу на момент совершения операции) (заполняется по итогам года)</w:t>
      </w:r>
    </w:p>
    <w:p w14:paraId="28C98B50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83"/>
        <w:gridCol w:w="710"/>
        <w:gridCol w:w="709"/>
        <w:gridCol w:w="709"/>
        <w:gridCol w:w="709"/>
        <w:gridCol w:w="709"/>
        <w:gridCol w:w="849"/>
        <w:gridCol w:w="852"/>
        <w:gridCol w:w="709"/>
        <w:gridCol w:w="709"/>
        <w:gridCol w:w="603"/>
      </w:tblGrid>
      <w:tr w:rsidR="00F42E4B" w14:paraId="68B68167" w14:textId="77777777">
        <w:trPr>
          <w:trHeight w:val="238"/>
        </w:trPr>
        <w:tc>
          <w:tcPr>
            <w:tcW w:w="78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F23289" w14:textId="77777777" w:rsidR="00F42E4B" w:rsidRDefault="00F42E4B">
            <w:pPr>
              <w:pStyle w:val="table10"/>
              <w:jc w:val="center"/>
            </w:pPr>
            <w:r>
              <w:t xml:space="preserve">Наименование проекта, НИОК(Т)Р. </w:t>
            </w:r>
            <w:r>
              <w:br/>
              <w:t>Организация-исполнитель</w:t>
            </w:r>
          </w:p>
        </w:tc>
        <w:tc>
          <w:tcPr>
            <w:tcW w:w="19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98DA2" w14:textId="77777777" w:rsidR="00F42E4B" w:rsidRDefault="00F42E4B">
            <w:pPr>
              <w:pStyle w:val="table10"/>
              <w:jc w:val="center"/>
            </w:pPr>
            <w:r>
              <w:t>Показатель</w:t>
            </w:r>
          </w:p>
        </w:tc>
        <w:tc>
          <w:tcPr>
            <w:tcW w:w="2244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B4DDA" w14:textId="77777777" w:rsidR="00F42E4B" w:rsidRDefault="00F42E4B">
            <w:pPr>
              <w:pStyle w:val="table10"/>
              <w:jc w:val="center"/>
            </w:pPr>
            <w:r>
              <w:t>Годы реализации проекта</w:t>
            </w:r>
          </w:p>
        </w:tc>
      </w:tr>
      <w:tr w:rsidR="00F42E4B" w14:paraId="25D1D6CC" w14:textId="77777777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4B1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C40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9D2E6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ECAEA6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5021F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5F6E12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0EB0D5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A2C4CD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64DC1E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5D3741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D6F9C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F99F3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</w:tr>
      <w:tr w:rsidR="00F42E4B" w14:paraId="7CDBBB13" w14:textId="77777777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099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8D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62330C" w14:textId="77777777" w:rsidR="00F42E4B" w:rsidRDefault="00F42E4B">
            <w:pPr>
              <w:pStyle w:val="table10"/>
              <w:jc w:val="center"/>
            </w:pPr>
            <w:r>
              <w:t>6101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D4D7F" w14:textId="77777777" w:rsidR="00F42E4B" w:rsidRDefault="00F42E4B">
            <w:pPr>
              <w:pStyle w:val="table10"/>
              <w:jc w:val="center"/>
            </w:pPr>
            <w:r>
              <w:t>6102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2B79C" w14:textId="77777777" w:rsidR="00F42E4B" w:rsidRDefault="00F42E4B">
            <w:pPr>
              <w:pStyle w:val="table10"/>
              <w:jc w:val="center"/>
            </w:pPr>
            <w:r>
              <w:t>6103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6AB789" w14:textId="77777777" w:rsidR="00F42E4B" w:rsidRDefault="00F42E4B">
            <w:pPr>
              <w:pStyle w:val="table10"/>
              <w:jc w:val="center"/>
            </w:pPr>
            <w:r>
              <w:t>6104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0FD0C5" w14:textId="77777777" w:rsidR="00F42E4B" w:rsidRDefault="00F42E4B">
            <w:pPr>
              <w:pStyle w:val="table10"/>
              <w:jc w:val="center"/>
            </w:pPr>
            <w:r>
              <w:t>6105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C8F2C8" w14:textId="77777777" w:rsidR="00F42E4B" w:rsidRDefault="00F42E4B">
            <w:pPr>
              <w:pStyle w:val="table10"/>
              <w:jc w:val="center"/>
            </w:pPr>
            <w:r>
              <w:t>6106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1694A2" w14:textId="77777777" w:rsidR="00F42E4B" w:rsidRDefault="00F42E4B">
            <w:pPr>
              <w:pStyle w:val="table10"/>
              <w:jc w:val="center"/>
            </w:pPr>
            <w:r>
              <w:t>6107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0EA9C" w14:textId="77777777" w:rsidR="00F42E4B" w:rsidRDefault="00F42E4B">
            <w:pPr>
              <w:pStyle w:val="table10"/>
              <w:jc w:val="center"/>
            </w:pPr>
            <w:r>
              <w:t>6108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4541C2" w14:textId="77777777" w:rsidR="00F42E4B" w:rsidRDefault="00F42E4B">
            <w:pPr>
              <w:pStyle w:val="table10"/>
              <w:jc w:val="center"/>
            </w:pPr>
            <w:r>
              <w:t>6109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87635" w14:textId="77777777" w:rsidR="00F42E4B" w:rsidRDefault="00F42E4B">
            <w:pPr>
              <w:pStyle w:val="table10"/>
              <w:jc w:val="center"/>
            </w:pPr>
            <w:r>
              <w:t>6110</w:t>
            </w:r>
          </w:p>
        </w:tc>
      </w:tr>
      <w:tr w:rsidR="00F42E4B" w14:paraId="78EB3979" w14:textId="77777777">
        <w:trPr>
          <w:trHeight w:val="238"/>
        </w:trPr>
        <w:tc>
          <w:tcPr>
            <w:tcW w:w="7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4B05B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42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E4EA1" w14:textId="77777777" w:rsidR="00F42E4B" w:rsidRDefault="00F42E4B">
            <w:pPr>
              <w:pStyle w:val="table10"/>
              <w:jc w:val="center"/>
            </w:pPr>
            <w:r>
              <w:t>6.1. Отток денежных средств за рубеж</w:t>
            </w:r>
          </w:p>
        </w:tc>
      </w:tr>
      <w:tr w:rsidR="00F42E4B" w14:paraId="3C2CC1F7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BFA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C7A40" w14:textId="77777777" w:rsidR="00F42E4B" w:rsidRDefault="00F42E4B">
            <w:pPr>
              <w:pStyle w:val="table10"/>
            </w:pPr>
            <w:r>
              <w:t>6.1.1. Текущие расходы на импорт сырья, материалов, комплектующих, полуфабрикатов для производства продукции по проекту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BF5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B617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8066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A58E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1C50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063F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3DC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6812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4FC0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44F24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2EA81A5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E8D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5435D" w14:textId="77777777" w:rsidR="00F42E4B" w:rsidRDefault="00F42E4B">
            <w:pPr>
              <w:pStyle w:val="table10"/>
            </w:pPr>
            <w:r>
              <w:t>6.1.2. Импорт основных средств (машин и оборудования) по проекту (капитальные затраты без НДС)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60B6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F06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33B7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C357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CFBA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866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6C9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FC00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6C61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B892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48368996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712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DD9AF" w14:textId="77777777" w:rsidR="00F42E4B" w:rsidRDefault="00F42E4B">
            <w:pPr>
              <w:pStyle w:val="table10"/>
            </w:pPr>
            <w:r>
              <w:t>6.1.3. Погашение кредитов, займов, процентов по кредитам и займам иностранным кредиторам, лизинговые платежи иностранным организациям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4D35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D408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10ED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28CB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C4C8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1866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EEF3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24B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C21E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D4ED8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0DC0FE86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2684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78CCA" w14:textId="77777777" w:rsidR="00F42E4B" w:rsidRDefault="00F42E4B">
            <w:pPr>
              <w:pStyle w:val="table10"/>
              <w:jc w:val="center"/>
            </w:pPr>
            <w:r>
              <w:t>6.2. Приток денежных средств из-за рубежа</w:t>
            </w:r>
          </w:p>
        </w:tc>
      </w:tr>
      <w:tr w:rsidR="00F42E4B" w14:paraId="7014C8CB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05B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414D2" w14:textId="77777777" w:rsidR="00F42E4B" w:rsidRDefault="00F42E4B">
            <w:pPr>
              <w:pStyle w:val="table10"/>
            </w:pPr>
            <w:r>
              <w:t>6.2.1. Экспорт продукции, произведенной в рамках проекта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74A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5B7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3E4A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7E7C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D88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90E0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C06B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ABB6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524B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F03E3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243188F6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FD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40A0F" w14:textId="77777777" w:rsidR="00F42E4B" w:rsidRDefault="00F42E4B">
            <w:pPr>
              <w:pStyle w:val="table10"/>
            </w:pPr>
            <w:r>
              <w:t>6.2.2. Реализация основных средств и нематериальных активов на экспорт в рамках проекта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2DDA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F3C5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D78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B54E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4C2E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5554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67F2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9EC7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25D0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7219E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20230422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01B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78E1" w14:textId="77777777" w:rsidR="00F42E4B" w:rsidRDefault="00F42E4B">
            <w:pPr>
              <w:pStyle w:val="table10"/>
            </w:pPr>
            <w:r>
              <w:t>6.2.3. Привлеченные кредиты и займы у иностранных кредиторов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3359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ACFC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0A49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6CBF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A679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3F40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6709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915F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D3DF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DEE7C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751ED4C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5434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55683" w14:textId="77777777" w:rsidR="00F42E4B" w:rsidRDefault="00F42E4B">
            <w:pPr>
              <w:pStyle w:val="table10"/>
            </w:pPr>
            <w:r>
              <w:t>6.2.4. Привлекаемый акционерный капитал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B0B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D11A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5EE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8733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95CB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616C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451F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8643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A624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86B1C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7D094FD0" w14:textId="77777777" w:rsidR="00F42E4B" w:rsidRDefault="00F42E4B">
      <w:pPr>
        <w:pStyle w:val="newncpi"/>
      </w:pPr>
      <w:r>
        <w:t> </w:t>
      </w:r>
    </w:p>
    <w:p w14:paraId="6947E6EE" w14:textId="77777777" w:rsidR="00F42E4B" w:rsidRDefault="00F42E4B">
      <w:pPr>
        <w:pStyle w:val="newncpi0"/>
        <w:jc w:val="center"/>
      </w:pPr>
      <w:r>
        <w:rPr>
          <w:b/>
          <w:bCs/>
        </w:rPr>
        <w:t>7. Информация об использовании налоговых льгот</w:t>
      </w:r>
    </w:p>
    <w:p w14:paraId="067328C8" w14:textId="77777777" w:rsidR="00F42E4B" w:rsidRDefault="00F42E4B">
      <w:pPr>
        <w:pStyle w:val="newncpi"/>
      </w:pPr>
      <w:r>
        <w:t> </w:t>
      </w:r>
    </w:p>
    <w:p w14:paraId="0AF03EDA" w14:textId="77777777" w:rsidR="00F42E4B" w:rsidRDefault="00F42E4B">
      <w:pPr>
        <w:pStyle w:val="newncpi"/>
      </w:pPr>
      <w:r>
        <w:t>Использование налоговых льгот, предусмотренных Указом Президента Республики Беларусь от 21 декабря 2025 г. № 448, за отчетный период, тысяч белорусских рублей</w:t>
      </w:r>
    </w:p>
    <w:p w14:paraId="3DA7DB88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0065"/>
        <w:gridCol w:w="1701"/>
        <w:gridCol w:w="1885"/>
      </w:tblGrid>
      <w:tr w:rsidR="00F42E4B" w14:paraId="442B7F8B" w14:textId="77777777">
        <w:trPr>
          <w:trHeight w:val="240"/>
        </w:trPr>
        <w:tc>
          <w:tcPr>
            <w:tcW w:w="78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9DBBEE" w14:textId="77777777" w:rsidR="00F42E4B" w:rsidRDefault="00F42E4B">
            <w:pPr>
              <w:pStyle w:val="table10"/>
              <w:jc w:val="center"/>
            </w:pPr>
            <w:r>
              <w:t>Наименование проекта. Организация-исполнитель</w:t>
            </w:r>
          </w:p>
        </w:tc>
        <w:tc>
          <w:tcPr>
            <w:tcW w:w="3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F9D43" w14:textId="77777777" w:rsidR="00F42E4B" w:rsidRDefault="00F42E4B">
            <w:pPr>
              <w:pStyle w:val="table10"/>
              <w:jc w:val="center"/>
            </w:pPr>
            <w:r>
              <w:t>Наименование налоговой льготы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80DA4C" w14:textId="77777777" w:rsidR="00F42E4B" w:rsidRDefault="00F42E4B">
            <w:pPr>
              <w:pStyle w:val="table10"/>
              <w:jc w:val="center"/>
            </w:pPr>
            <w:r>
              <w:t>Основание для получения налоговой льготы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36FF9" w14:textId="77777777" w:rsidR="00F42E4B" w:rsidRDefault="00F42E4B">
            <w:pPr>
              <w:pStyle w:val="table10"/>
              <w:jc w:val="center"/>
            </w:pPr>
            <w:r>
              <w:t>Размер фактически использованных налоговых льгот</w:t>
            </w:r>
          </w:p>
        </w:tc>
      </w:tr>
      <w:tr w:rsidR="00F42E4B" w14:paraId="5B469B8E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DA6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F7244" w14:textId="77777777" w:rsidR="00F42E4B" w:rsidRDefault="00F42E4B">
            <w:pPr>
              <w:pStyle w:val="table10"/>
              <w:jc w:val="center"/>
            </w:pPr>
            <w:r>
              <w:t>7101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F742B" w14:textId="77777777" w:rsidR="00F42E4B" w:rsidRDefault="00F42E4B">
            <w:pPr>
              <w:pStyle w:val="table10"/>
              <w:jc w:val="center"/>
            </w:pPr>
            <w:r>
              <w:t>7102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86AD0" w14:textId="77777777" w:rsidR="00F42E4B" w:rsidRDefault="00F42E4B">
            <w:pPr>
              <w:pStyle w:val="table10"/>
              <w:jc w:val="center"/>
            </w:pPr>
            <w:r>
              <w:t>7103</w:t>
            </w:r>
          </w:p>
        </w:tc>
      </w:tr>
      <w:tr w:rsidR="00F42E4B" w14:paraId="6B902110" w14:textId="77777777">
        <w:trPr>
          <w:trHeight w:val="240"/>
        </w:trPr>
        <w:tc>
          <w:tcPr>
            <w:tcW w:w="78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A894D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22C54" w14:textId="77777777" w:rsidR="00F42E4B" w:rsidRDefault="00F42E4B">
            <w:pPr>
              <w:pStyle w:val="table10"/>
            </w:pPr>
            <w:r>
              <w:t>7.1. Освобождение от ввозных таможенных пошлин (с учетом международных обязательств Республики Беларусь) и налога на добавленную стоимость, взимаемых таможенными органами, технологического оборудования, комплектующих и запасных частей к нему, сырья и материалов, ввозимых на территорию Республики Беларусь для исключительного использования на ее территории в целях реализации соответствующего проекта Государственной программы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B9F2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5991F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7495301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44B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71673" w14:textId="77777777" w:rsidR="00F42E4B" w:rsidRDefault="00F42E4B">
            <w:pPr>
              <w:pStyle w:val="table10"/>
            </w:pPr>
            <w:r>
              <w:t>7.2. Освобождение от земельного налога земельных участков (частей земельных участков), используемых для возведения объектов строительства, предусмотренных проектом Государственной программы (за исключением самовольно занятых земельных участков), и арендной платы за земельные участки, находящиеся в государственной собственности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031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322A7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C9C939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D0E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3F837" w14:textId="77777777" w:rsidR="00F42E4B" w:rsidRDefault="00F42E4B">
            <w:pPr>
              <w:pStyle w:val="table10"/>
            </w:pPr>
            <w:r>
              <w:t xml:space="preserve">7.3. Инвестиционный вычет в размере не более 150 процентов от первоначальной стоимости основных средств, приобретенных (созданных) в рамках реализации проекта Государственной программы, и сформированной </w:t>
            </w:r>
            <w:r>
              <w:lastRenderedPageBreak/>
              <w:t xml:space="preserve">в бухгалтерском учете стоимости вложений в основные средства, используемые в рамках реализации проекта Государственной программы, в связи с их реконструкцией, модернизацией, реставрацией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643D3" w14:textId="77777777" w:rsidR="00F42E4B" w:rsidRDefault="00F42E4B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4DA6E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7DD5E0D6" w14:textId="77777777" w:rsidR="00F42E4B" w:rsidRDefault="00F42E4B">
      <w:pPr>
        <w:pStyle w:val="newncpi"/>
      </w:pPr>
      <w:r>
        <w:t> </w:t>
      </w:r>
    </w:p>
    <w:p w14:paraId="111F76AB" w14:textId="77777777" w:rsidR="00F42E4B" w:rsidRDefault="00F42E4B">
      <w:pPr>
        <w:pStyle w:val="newncpi0"/>
        <w:jc w:val="center"/>
      </w:pPr>
      <w:r>
        <w:rPr>
          <w:b/>
          <w:bCs/>
        </w:rPr>
        <w:t>8. Описание хода реализации комплексного проекта</w:t>
      </w:r>
    </w:p>
    <w:p w14:paraId="7F183A96" w14:textId="77777777" w:rsidR="00F42E4B" w:rsidRDefault="00F42E4B">
      <w:pPr>
        <w:pStyle w:val="newncpi"/>
      </w:pPr>
      <w:r>
        <w:t> </w:t>
      </w:r>
    </w:p>
    <w:p w14:paraId="5F8C7CBC" w14:textId="77777777" w:rsidR="00F42E4B" w:rsidRDefault="00F42E4B">
      <w:pPr>
        <w:pStyle w:val="newncpi"/>
      </w:pPr>
      <w:r>
        <w:t>Ход реализации проектов и НИОК(Т)Р, входящих в состав комплексного проекта, в том числе основные достижения и проблемные вопросы (за отчетный период) (в том числе: для НИОК(Т)Р – вид научно-технической продукции, наименование новшества; для проектов, введенных в эксплуатацию, – описание внедрения, для завершенных проектов – основные достижения за отчетный период)</w:t>
      </w:r>
    </w:p>
    <w:p w14:paraId="2B9A1609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2"/>
        <w:gridCol w:w="4296"/>
      </w:tblGrid>
      <w:tr w:rsidR="00F42E4B" w14:paraId="50B438D4" w14:textId="77777777">
        <w:trPr>
          <w:trHeight w:val="240"/>
        </w:trPr>
        <w:tc>
          <w:tcPr>
            <w:tcW w:w="367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4C13A9" w14:textId="77777777" w:rsidR="00F42E4B" w:rsidRDefault="00F42E4B">
            <w:pPr>
              <w:pStyle w:val="table10"/>
              <w:jc w:val="center"/>
            </w:pPr>
            <w:r>
              <w:t>Наименование проекта, НИОК(Т)Р. Организация-исполнитель</w:t>
            </w:r>
          </w:p>
        </w:tc>
        <w:tc>
          <w:tcPr>
            <w:tcW w:w="13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9B23AB" w14:textId="77777777" w:rsidR="00F42E4B" w:rsidRDefault="00F42E4B">
            <w:pPr>
              <w:pStyle w:val="table10"/>
              <w:jc w:val="center"/>
            </w:pPr>
            <w:r>
              <w:t>Описание</w:t>
            </w:r>
          </w:p>
        </w:tc>
      </w:tr>
      <w:tr w:rsidR="00F42E4B" w14:paraId="6D0145B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F17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E00A8B" w14:textId="77777777" w:rsidR="00F42E4B" w:rsidRDefault="00F42E4B">
            <w:pPr>
              <w:pStyle w:val="table10"/>
              <w:jc w:val="center"/>
            </w:pPr>
            <w:r>
              <w:t>8101</w:t>
            </w:r>
          </w:p>
        </w:tc>
      </w:tr>
      <w:tr w:rsidR="00F42E4B" w14:paraId="6884807C" w14:textId="77777777">
        <w:trPr>
          <w:trHeight w:val="240"/>
        </w:trPr>
        <w:tc>
          <w:tcPr>
            <w:tcW w:w="36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9747" w14:textId="77777777" w:rsidR="00F42E4B" w:rsidRDefault="00F42E4B">
            <w:pPr>
              <w:pStyle w:val="table10"/>
            </w:pPr>
            <w:r>
              <w:t xml:space="preserve">Проект 1*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761EC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3E420883" w14:textId="77777777" w:rsidR="00F42E4B" w:rsidRDefault="00F42E4B">
      <w:pPr>
        <w:pStyle w:val="newncpi"/>
      </w:pPr>
      <w:r>
        <w:t> </w:t>
      </w:r>
    </w:p>
    <w:p w14:paraId="064D5FE9" w14:textId="77777777" w:rsidR="00F42E4B" w:rsidRDefault="00F42E4B">
      <w:pPr>
        <w:pStyle w:val="snoskiline"/>
      </w:pPr>
      <w:r>
        <w:t>______________________________</w:t>
      </w:r>
    </w:p>
    <w:p w14:paraId="61652AB6" w14:textId="77777777" w:rsidR="00F42E4B" w:rsidRDefault="00F42E4B">
      <w:pPr>
        <w:pStyle w:val="snoski"/>
        <w:ind w:firstLine="567"/>
      </w:pPr>
      <w:r>
        <w:t>* Количество строк соответствует количеству проектов, НИОК(Т)Р, входящих в состав комплексного проекта.</w:t>
      </w:r>
    </w:p>
    <w:p w14:paraId="01246362" w14:textId="77777777" w:rsidR="00F42E4B" w:rsidRDefault="00F42E4B">
      <w:pPr>
        <w:pStyle w:val="snoski"/>
        <w:spacing w:after="240"/>
        <w:ind w:firstLine="567"/>
      </w:pPr>
      <w:r>
        <w:t>** Научно-исследовательские, опытно-конструкторские (технологические) работы.</w:t>
      </w:r>
    </w:p>
    <w:p w14:paraId="6C056337" w14:textId="77777777" w:rsidR="00F42E4B" w:rsidRDefault="00F42E4B">
      <w:pPr>
        <w:pStyle w:val="newncpi"/>
      </w:pPr>
      <w:r>
        <w:t> </w:t>
      </w:r>
    </w:p>
    <w:p w14:paraId="25BC332A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6"/>
        <w:gridCol w:w="2882"/>
      </w:tblGrid>
      <w:tr w:rsidR="00F42E4B" w14:paraId="729235DD" w14:textId="77777777">
        <w:trPr>
          <w:cantSplit/>
        </w:trPr>
        <w:tc>
          <w:tcPr>
            <w:tcW w:w="4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38CC7" w14:textId="77777777" w:rsidR="00F42E4B" w:rsidRDefault="00F42E4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C82CF" w14:textId="77777777" w:rsidR="00F42E4B" w:rsidRDefault="00F42E4B">
            <w:pPr>
              <w:pStyle w:val="append1"/>
            </w:pPr>
            <w:r>
              <w:t>Приложение 2</w:t>
            </w:r>
          </w:p>
          <w:p w14:paraId="23733B35" w14:textId="77777777" w:rsidR="00F42E4B" w:rsidRDefault="00F42E4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16B32B56" w14:textId="77777777" w:rsidR="00F42E4B" w:rsidRDefault="00F42E4B">
            <w:pPr>
              <w:pStyle w:val="append"/>
            </w:pPr>
            <w:r>
              <w:t>20.03.2026 № 2</w:t>
            </w:r>
          </w:p>
        </w:tc>
      </w:tr>
    </w:tbl>
    <w:p w14:paraId="6E296541" w14:textId="77777777" w:rsidR="00F42E4B" w:rsidRDefault="00F42E4B">
      <w:pPr>
        <w:pStyle w:val="newncpi"/>
      </w:pPr>
      <w:r>
        <w:t> </w:t>
      </w:r>
    </w:p>
    <w:p w14:paraId="451E6620" w14:textId="77777777" w:rsidR="00F42E4B" w:rsidRDefault="00F42E4B">
      <w:pPr>
        <w:pStyle w:val="onestring"/>
      </w:pPr>
      <w:r>
        <w:t>Форма</w:t>
      </w:r>
    </w:p>
    <w:p w14:paraId="3A40A8AD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4769DBA5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3C086" w14:textId="77777777" w:rsidR="00F42E4B" w:rsidRDefault="00F42E4B">
            <w:pPr>
              <w:pStyle w:val="titlep"/>
              <w:spacing w:after="0"/>
            </w:pPr>
            <w:r>
              <w:t xml:space="preserve">ИНФОРМАЦИЯ </w:t>
            </w:r>
            <w:r>
              <w:br/>
              <w:t>о ходе реализации Государственной программы инновационного развития Республики Беларусь на 2026–2030 годы</w:t>
            </w:r>
            <w:r>
              <w:br/>
              <w:t>по республиканским и локальным проектам</w:t>
            </w:r>
          </w:p>
          <w:p w14:paraId="084DC00E" w14:textId="77777777" w:rsidR="00F42E4B" w:rsidRDefault="00F42E4B">
            <w:pPr>
              <w:pStyle w:val="newncpi0"/>
              <w:jc w:val="center"/>
            </w:pPr>
            <w:r>
              <w:t>за январь–______________ 20__ г.</w:t>
            </w:r>
          </w:p>
          <w:p w14:paraId="29CD97BA" w14:textId="77777777" w:rsidR="00F42E4B" w:rsidRDefault="00F42E4B">
            <w:pPr>
              <w:pStyle w:val="undline"/>
              <w:ind w:left="7927"/>
            </w:pPr>
            <w:r>
              <w:t>(месяц)</w:t>
            </w:r>
          </w:p>
          <w:p w14:paraId="4F428EB7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431C28A0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4145C761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F5A3E" w14:textId="77777777" w:rsidR="00F42E4B" w:rsidRDefault="00F42E4B">
            <w:pPr>
              <w:pStyle w:val="table10"/>
              <w:spacing w:before="120" w:after="120"/>
              <w:jc w:val="center"/>
            </w:pPr>
            <w:r>
              <w:rPr>
                <w:b/>
                <w:bCs/>
              </w:rPr>
              <w:t>ПРЕДСТАВЛЯЕТСЯ В ЭЛЕКТРОННОМ ВИДЕ</w:t>
            </w:r>
            <w:r>
              <w:br/>
              <w:t xml:space="preserve">(посредством системы межведомственного электронного документооборота государственных органов и автоматизированной системы мониторинга </w:t>
            </w:r>
            <w:r>
              <w:br/>
              <w:t>Государственной программы инновационного развития Республики Беларусь)</w:t>
            </w:r>
          </w:p>
        </w:tc>
      </w:tr>
    </w:tbl>
    <w:p w14:paraId="2CFE9953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3403"/>
        <w:gridCol w:w="3684"/>
        <w:gridCol w:w="567"/>
        <w:gridCol w:w="1319"/>
      </w:tblGrid>
      <w:tr w:rsidR="00F42E4B" w14:paraId="31125D6A" w14:textId="77777777">
        <w:trPr>
          <w:trHeight w:val="24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CCAC3" w14:textId="77777777" w:rsidR="00F42E4B" w:rsidRDefault="00F42E4B">
            <w:pPr>
              <w:pStyle w:val="table10"/>
              <w:jc w:val="center"/>
            </w:pPr>
            <w:r>
              <w:lastRenderedPageBreak/>
              <w:t>Кто представляет информацию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B6ADE" w14:textId="77777777" w:rsidR="00F42E4B" w:rsidRDefault="00F42E4B">
            <w:pPr>
              <w:pStyle w:val="table10"/>
              <w:jc w:val="center"/>
            </w:pPr>
            <w:r>
              <w:t>Кому представляется информация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0F79D4" w14:textId="77777777" w:rsidR="00F42E4B" w:rsidRDefault="00F42E4B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16FD0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B6870" w14:textId="77777777" w:rsidR="00F42E4B" w:rsidRDefault="00F42E4B">
            <w:pPr>
              <w:pStyle w:val="table10"/>
              <w:jc w:val="center"/>
            </w:pPr>
            <w:r>
              <w:t>Форма квартальная</w:t>
            </w:r>
          </w:p>
        </w:tc>
      </w:tr>
      <w:tr w:rsidR="00F42E4B" w14:paraId="3620C466" w14:textId="77777777">
        <w:trPr>
          <w:trHeight w:val="24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68559" w14:textId="77777777" w:rsidR="00F42E4B" w:rsidRDefault="00F42E4B">
            <w:pPr>
              <w:pStyle w:val="table10"/>
            </w:pPr>
            <w:r>
              <w:t>Заказчик в рамках Государственной программы инновационного развития Республики Беларусь на 2026–2030 годы (далее – Государственная программа)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67901" w14:textId="77777777" w:rsidR="00F42E4B" w:rsidRDefault="00F42E4B">
            <w:pPr>
              <w:pStyle w:val="table10"/>
            </w:pPr>
            <w:r>
              <w:t>Государственному комитету по науке и технологиям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CF4C2" w14:textId="77777777" w:rsidR="00F42E4B" w:rsidRDefault="00F42E4B">
            <w:pPr>
              <w:pStyle w:val="table10"/>
            </w:pPr>
            <w:r>
              <w:t>До 30-го числа месяца, следующего за отчетным кварталом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65E5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DFB5D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21B5DF1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2BCE4591" w14:textId="7777777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FABB7" w14:textId="77777777" w:rsidR="00F42E4B" w:rsidRDefault="00F42E4B">
            <w:pPr>
              <w:pStyle w:val="table10"/>
              <w:spacing w:before="120"/>
            </w:pPr>
            <w:r>
              <w:t>Наименование заказчика (заполняет заказчик, который представляет информацию)</w:t>
            </w:r>
            <w:r>
              <w:br/>
              <w:t>_______________________________________________________________________________________________________________________________________________________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</w:t>
            </w:r>
          </w:p>
          <w:p w14:paraId="1B9B31B2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34FA598" w14:textId="77777777" w:rsidR="00F42E4B" w:rsidRDefault="00F42E4B">
      <w:pPr>
        <w:pStyle w:val="newncpi"/>
      </w:pPr>
      <w:r>
        <w:t> </w:t>
      </w:r>
    </w:p>
    <w:p w14:paraId="41906A7F" w14:textId="77777777" w:rsidR="00F42E4B" w:rsidRDefault="00F42E4B">
      <w:pPr>
        <w:pStyle w:val="newncpi0"/>
        <w:jc w:val="center"/>
      </w:pPr>
      <w:r>
        <w:rPr>
          <w:b/>
          <w:bCs/>
        </w:rPr>
        <w:t>СОДЕРЖАТЕЛЬНАЯ ЧАСТЬ</w:t>
      </w:r>
    </w:p>
    <w:p w14:paraId="5C525F67" w14:textId="77777777" w:rsidR="00F42E4B" w:rsidRDefault="00F42E4B">
      <w:pPr>
        <w:pStyle w:val="newncpi"/>
      </w:pPr>
      <w:r>
        <w:t> </w:t>
      </w:r>
    </w:p>
    <w:p w14:paraId="5F22E761" w14:textId="77777777" w:rsidR="00F42E4B" w:rsidRDefault="00F42E4B">
      <w:pPr>
        <w:pStyle w:val="newncpi0"/>
        <w:jc w:val="center"/>
      </w:pPr>
      <w:r>
        <w:rPr>
          <w:b/>
          <w:bCs/>
        </w:rPr>
        <w:t>1. Этапы (стадии) прохождения проектов</w:t>
      </w:r>
    </w:p>
    <w:p w14:paraId="591362D5" w14:textId="77777777" w:rsidR="00F42E4B" w:rsidRDefault="00F42E4B">
      <w:pPr>
        <w:pStyle w:val="newncpi"/>
      </w:pPr>
      <w:r>
        <w:t> </w:t>
      </w:r>
    </w:p>
    <w:p w14:paraId="57C3631D" w14:textId="77777777" w:rsidR="00F42E4B" w:rsidRDefault="00F42E4B">
      <w:pPr>
        <w:pStyle w:val="newncpi"/>
      </w:pPr>
      <w:r>
        <w:t xml:space="preserve">1.1. Фактическая дата завершения этапов (стадий) прохождения проектов за отчетный период (месяц и год в формате </w:t>
      </w:r>
      <w:proofErr w:type="spellStart"/>
      <w:proofErr w:type="gramStart"/>
      <w:r>
        <w:t>мм.гггг</w:t>
      </w:r>
      <w:proofErr w:type="spellEnd"/>
      <w:proofErr w:type="gramEnd"/>
      <w:r>
        <w:t>)</w:t>
      </w:r>
    </w:p>
    <w:p w14:paraId="7DBE324A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561"/>
        <w:gridCol w:w="2132"/>
        <w:gridCol w:w="1442"/>
        <w:gridCol w:w="1688"/>
        <w:gridCol w:w="1555"/>
        <w:gridCol w:w="2323"/>
        <w:gridCol w:w="1882"/>
        <w:gridCol w:w="1636"/>
      </w:tblGrid>
      <w:tr w:rsidR="00F42E4B" w14:paraId="2A443CE0" w14:textId="77777777">
        <w:trPr>
          <w:trHeight w:val="240"/>
        </w:trPr>
        <w:tc>
          <w:tcPr>
            <w:tcW w:w="6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9C2A29" w14:textId="77777777" w:rsidR="00F42E4B" w:rsidRDefault="00F42E4B">
            <w:pPr>
              <w:pStyle w:val="table10"/>
              <w:jc w:val="center"/>
            </w:pPr>
            <w:r>
              <w:t>Вид проекта (республиканский/</w:t>
            </w:r>
            <w:r>
              <w:br/>
              <w:t>локальный)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0A224F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3908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D33279" w14:textId="77777777" w:rsidR="00F42E4B" w:rsidRDefault="00F42E4B">
            <w:pPr>
              <w:pStyle w:val="table10"/>
              <w:jc w:val="center"/>
            </w:pPr>
            <w:r>
              <w:t>Этапы (указать месяц и год)</w:t>
            </w:r>
          </w:p>
        </w:tc>
      </w:tr>
      <w:tr w:rsidR="00F42E4B" w14:paraId="753A51F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2D0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1C3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440EE" w14:textId="77777777" w:rsidR="00F42E4B" w:rsidRDefault="00F42E4B">
            <w:pPr>
              <w:pStyle w:val="table10"/>
              <w:jc w:val="center"/>
            </w:pPr>
            <w:r>
              <w:t>Проведение процедуры закупки по выбору проектной организации, поставщиков оборудования, иных товаров (работ, услуг)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7BAC19" w14:textId="77777777" w:rsidR="00F42E4B" w:rsidRDefault="00F42E4B">
            <w:pPr>
              <w:pStyle w:val="table10"/>
              <w:jc w:val="center"/>
            </w:pPr>
            <w:r>
              <w:t>Подписание кредитных соглашений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6196B" w14:textId="77777777" w:rsidR="00F42E4B" w:rsidRDefault="00F42E4B">
            <w:pPr>
              <w:pStyle w:val="table10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89EBA6" w14:textId="77777777" w:rsidR="00F42E4B" w:rsidRDefault="00F42E4B">
            <w:pPr>
              <w:pStyle w:val="table10"/>
              <w:jc w:val="center"/>
            </w:pPr>
            <w:r>
              <w:t>Выполнение строительно-монтажных работ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22079D" w14:textId="77777777" w:rsidR="00F42E4B" w:rsidRDefault="00F42E4B">
            <w:pPr>
              <w:pStyle w:val="table10"/>
              <w:jc w:val="center"/>
            </w:pPr>
            <w:r>
              <w:t>Поставка оборудования, проведение монтажных и пусконаладочных работ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AD05F" w14:textId="77777777" w:rsidR="00F42E4B" w:rsidRDefault="00F42E4B">
            <w:pPr>
              <w:pStyle w:val="table10"/>
              <w:jc w:val="center"/>
            </w:pPr>
            <w:r>
              <w:t>Ввод в эксплуатацию (освоение в производстве)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8D182" w14:textId="77777777" w:rsidR="00F42E4B" w:rsidRDefault="00F42E4B">
            <w:pPr>
              <w:pStyle w:val="table10"/>
              <w:jc w:val="center"/>
            </w:pPr>
            <w:r>
              <w:t>Выход на проектную мощность</w:t>
            </w:r>
          </w:p>
        </w:tc>
      </w:tr>
      <w:tr w:rsidR="00F42E4B" w14:paraId="3B1A3608" w14:textId="77777777">
        <w:trPr>
          <w:trHeight w:val="240"/>
        </w:trPr>
        <w:tc>
          <w:tcPr>
            <w:tcW w:w="6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6BC6E" w14:textId="77777777" w:rsidR="00F42E4B" w:rsidRDefault="00F42E4B">
            <w:pPr>
              <w:pStyle w:val="table10"/>
              <w:jc w:val="center"/>
            </w:pPr>
            <w:r>
              <w:t>1101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57AA31" w14:textId="77777777" w:rsidR="00F42E4B" w:rsidRDefault="00F42E4B">
            <w:pPr>
              <w:pStyle w:val="table10"/>
              <w:jc w:val="center"/>
            </w:pPr>
            <w:r>
              <w:t>1102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8F8AA" w14:textId="77777777" w:rsidR="00F42E4B" w:rsidRDefault="00F42E4B">
            <w:pPr>
              <w:pStyle w:val="table10"/>
              <w:jc w:val="center"/>
            </w:pPr>
            <w:r>
              <w:t>1103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84397" w14:textId="77777777" w:rsidR="00F42E4B" w:rsidRDefault="00F42E4B">
            <w:pPr>
              <w:pStyle w:val="table10"/>
              <w:jc w:val="center"/>
            </w:pPr>
            <w:r>
              <w:t>1104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5A350" w14:textId="77777777" w:rsidR="00F42E4B" w:rsidRDefault="00F42E4B">
            <w:pPr>
              <w:pStyle w:val="table10"/>
              <w:jc w:val="center"/>
            </w:pPr>
            <w:r>
              <w:t>1105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771B64" w14:textId="77777777" w:rsidR="00F42E4B" w:rsidRDefault="00F42E4B">
            <w:pPr>
              <w:pStyle w:val="table10"/>
              <w:jc w:val="center"/>
            </w:pPr>
            <w:r>
              <w:t>1106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2A850" w14:textId="77777777" w:rsidR="00F42E4B" w:rsidRDefault="00F42E4B">
            <w:pPr>
              <w:pStyle w:val="table10"/>
              <w:jc w:val="center"/>
            </w:pPr>
            <w:r>
              <w:t>1107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DFEEDC" w14:textId="77777777" w:rsidR="00F42E4B" w:rsidRDefault="00F42E4B">
            <w:pPr>
              <w:pStyle w:val="table10"/>
              <w:jc w:val="center"/>
            </w:pPr>
            <w:r>
              <w:t>1108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DB5A0B" w14:textId="77777777" w:rsidR="00F42E4B" w:rsidRDefault="00F42E4B">
            <w:pPr>
              <w:pStyle w:val="table10"/>
              <w:jc w:val="center"/>
            </w:pPr>
            <w:r>
              <w:t>1109</w:t>
            </w:r>
          </w:p>
        </w:tc>
      </w:tr>
      <w:tr w:rsidR="00F42E4B" w14:paraId="670B02E0" w14:textId="77777777">
        <w:trPr>
          <w:trHeight w:val="240"/>
        </w:trPr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7A92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D5C7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2F03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614F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4CC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41F0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5F90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339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B34F3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C7A38D9" w14:textId="77777777" w:rsidR="00F42E4B" w:rsidRDefault="00F42E4B">
      <w:pPr>
        <w:pStyle w:val="newncpi"/>
      </w:pPr>
      <w:r>
        <w:t> </w:t>
      </w:r>
    </w:p>
    <w:p w14:paraId="67E39EC4" w14:textId="77777777" w:rsidR="00F42E4B" w:rsidRDefault="00F42E4B">
      <w:pPr>
        <w:pStyle w:val="newncpi"/>
      </w:pPr>
      <w:r>
        <w:t>1.2. Сведения о проектах с невыполненными плановыми сроками завершения этапов за отчетный период</w:t>
      </w:r>
    </w:p>
    <w:p w14:paraId="224EBF6A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3003"/>
        <w:gridCol w:w="2349"/>
        <w:gridCol w:w="5954"/>
        <w:gridCol w:w="1885"/>
      </w:tblGrid>
      <w:tr w:rsidR="00F42E4B" w14:paraId="7E74C30B" w14:textId="77777777">
        <w:trPr>
          <w:trHeight w:val="240"/>
        </w:trPr>
        <w:tc>
          <w:tcPr>
            <w:tcW w:w="92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1202CD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23C47" w14:textId="77777777" w:rsidR="00F42E4B" w:rsidRDefault="00F42E4B">
            <w:pPr>
              <w:pStyle w:val="table10"/>
              <w:jc w:val="center"/>
            </w:pPr>
            <w:r>
              <w:t>Наименование этапа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F466A" w14:textId="77777777" w:rsidR="00F42E4B" w:rsidRDefault="00F42E4B">
            <w:pPr>
              <w:pStyle w:val="table10"/>
              <w:jc w:val="center"/>
            </w:pPr>
            <w:r>
              <w:t>Дата завершения этапа в соответствии с планом (указать месяц и год)</w:t>
            </w:r>
          </w:p>
        </w:tc>
        <w:tc>
          <w:tcPr>
            <w:tcW w:w="1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D0315" w14:textId="77777777" w:rsidR="00F42E4B" w:rsidRDefault="00F42E4B">
            <w:pPr>
              <w:pStyle w:val="table10"/>
              <w:jc w:val="center"/>
            </w:pPr>
            <w:r>
              <w:t>Причины невыполнения (обоснование), существующие проблемные вопросы в реализации проекта, принимаемые меры, информация о привлечении к ответственности виновных должностных лиц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C2DC5" w14:textId="77777777" w:rsidR="00F42E4B" w:rsidRDefault="00F42E4B">
            <w:pPr>
              <w:pStyle w:val="table10"/>
              <w:jc w:val="center"/>
            </w:pPr>
            <w:r>
              <w:t>Предполагаемая дата завершения этапа (указать месяц и год)</w:t>
            </w:r>
          </w:p>
        </w:tc>
      </w:tr>
      <w:tr w:rsidR="00F42E4B" w14:paraId="1D9F3AC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6D2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7BAF4" w14:textId="77777777" w:rsidR="00F42E4B" w:rsidRDefault="00F42E4B">
            <w:pPr>
              <w:pStyle w:val="table10"/>
              <w:jc w:val="center"/>
            </w:pPr>
            <w:r>
              <w:t>1201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DBDC30" w14:textId="77777777" w:rsidR="00F42E4B" w:rsidRDefault="00F42E4B">
            <w:pPr>
              <w:pStyle w:val="table10"/>
              <w:jc w:val="center"/>
            </w:pPr>
            <w:r>
              <w:t>1202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9AE418" w14:textId="77777777" w:rsidR="00F42E4B" w:rsidRDefault="00F42E4B">
            <w:pPr>
              <w:pStyle w:val="table10"/>
              <w:jc w:val="center"/>
            </w:pPr>
            <w:r>
              <w:t>1203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2D5193" w14:textId="77777777" w:rsidR="00F42E4B" w:rsidRDefault="00F42E4B">
            <w:pPr>
              <w:pStyle w:val="table10"/>
              <w:jc w:val="center"/>
            </w:pPr>
            <w:r>
              <w:t>1204</w:t>
            </w:r>
          </w:p>
        </w:tc>
      </w:tr>
      <w:tr w:rsidR="00F42E4B" w14:paraId="752C2D69" w14:textId="77777777">
        <w:trPr>
          <w:trHeight w:val="240"/>
        </w:trPr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13D3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B35F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2BE1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370D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CC4F1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3AD70982" w14:textId="77777777" w:rsidR="00F42E4B" w:rsidRDefault="00F42E4B">
      <w:pPr>
        <w:pStyle w:val="newncpi"/>
      </w:pPr>
      <w:r>
        <w:t> </w:t>
      </w:r>
    </w:p>
    <w:p w14:paraId="66949D83" w14:textId="77777777" w:rsidR="00F42E4B" w:rsidRDefault="00F42E4B">
      <w:pPr>
        <w:pStyle w:val="newncpi0"/>
        <w:jc w:val="center"/>
      </w:pPr>
      <w:r>
        <w:rPr>
          <w:b/>
          <w:bCs/>
        </w:rPr>
        <w:t>2. Объемы и источники финансирования проектов</w:t>
      </w:r>
    </w:p>
    <w:p w14:paraId="6E6B89E5" w14:textId="77777777" w:rsidR="00F42E4B" w:rsidRDefault="00F42E4B">
      <w:pPr>
        <w:pStyle w:val="newncpi"/>
      </w:pPr>
      <w:r>
        <w:t> </w:t>
      </w:r>
    </w:p>
    <w:p w14:paraId="2E961832" w14:textId="77777777" w:rsidR="00F42E4B" w:rsidRDefault="00F42E4B">
      <w:pPr>
        <w:pStyle w:val="newncpi"/>
      </w:pPr>
      <w:r>
        <w:t>2.1. Фактические объемы и источники финансирования проектов за отчетный период, тысяч белорусских рублей</w:t>
      </w:r>
    </w:p>
    <w:p w14:paraId="4F2AEF55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001"/>
        <w:gridCol w:w="1357"/>
        <w:gridCol w:w="567"/>
        <w:gridCol w:w="2002"/>
        <w:gridCol w:w="1691"/>
        <w:gridCol w:w="1652"/>
        <w:gridCol w:w="1714"/>
        <w:gridCol w:w="1140"/>
        <w:gridCol w:w="567"/>
        <w:gridCol w:w="923"/>
        <w:gridCol w:w="894"/>
        <w:gridCol w:w="1131"/>
      </w:tblGrid>
      <w:tr w:rsidR="00F42E4B" w14:paraId="649DF9A1" w14:textId="77777777">
        <w:trPr>
          <w:trHeight w:val="240"/>
        </w:trPr>
        <w:tc>
          <w:tcPr>
            <w:tcW w:w="48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C806C" w14:textId="77777777" w:rsidR="00F42E4B" w:rsidRDefault="00F42E4B">
            <w:pPr>
              <w:pStyle w:val="table10"/>
              <w:jc w:val="center"/>
            </w:pPr>
            <w:r>
              <w:t xml:space="preserve">Наименование проекта. </w:t>
            </w:r>
            <w:r>
              <w:lastRenderedPageBreak/>
              <w:t>Организация-исполнитель</w:t>
            </w:r>
          </w:p>
        </w:tc>
        <w:tc>
          <w:tcPr>
            <w:tcW w:w="3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478254" w14:textId="77777777" w:rsidR="00F42E4B" w:rsidRDefault="00F42E4B">
            <w:pPr>
              <w:pStyle w:val="table10"/>
              <w:jc w:val="center"/>
            </w:pPr>
            <w:r>
              <w:lastRenderedPageBreak/>
              <w:t xml:space="preserve">Общий объем </w:t>
            </w:r>
            <w:proofErr w:type="spellStart"/>
            <w:r>
              <w:lastRenderedPageBreak/>
              <w:t>финанси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рования</w:t>
            </w:r>
            <w:proofErr w:type="spellEnd"/>
          </w:p>
        </w:tc>
        <w:tc>
          <w:tcPr>
            <w:tcW w:w="4210" w:type="pct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FBB37" w14:textId="77777777" w:rsidR="00F42E4B" w:rsidRDefault="00F42E4B">
            <w:pPr>
              <w:pStyle w:val="table10"/>
              <w:jc w:val="center"/>
            </w:pPr>
            <w:r>
              <w:lastRenderedPageBreak/>
              <w:t>В том числе</w:t>
            </w:r>
          </w:p>
        </w:tc>
      </w:tr>
      <w:tr w:rsidR="00F42E4B" w14:paraId="712B1E04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EB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250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64A03" w14:textId="77777777" w:rsidR="00F42E4B" w:rsidRDefault="00F42E4B">
            <w:pPr>
              <w:pStyle w:val="table10"/>
              <w:jc w:val="center"/>
            </w:pPr>
            <w:r>
              <w:t>собственные средства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C24D33" w14:textId="77777777" w:rsidR="00F42E4B" w:rsidRDefault="00F42E4B">
            <w:pPr>
              <w:pStyle w:val="table10"/>
              <w:jc w:val="center"/>
            </w:pPr>
            <w:r>
              <w:t>республиканский бюджет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87DF6" w14:textId="77777777" w:rsidR="00F42E4B" w:rsidRDefault="00F42E4B">
            <w:pPr>
              <w:pStyle w:val="table10"/>
              <w:jc w:val="center"/>
            </w:pPr>
            <w:r>
              <w:t>местные инновационные фонды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51771" w14:textId="77777777" w:rsidR="00F42E4B" w:rsidRDefault="00F42E4B">
            <w:pPr>
              <w:pStyle w:val="table10"/>
              <w:jc w:val="center"/>
            </w:pPr>
            <w:r>
              <w:t>из них (конкретизация источника)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81120F" w14:textId="77777777" w:rsidR="00F42E4B" w:rsidRDefault="00F42E4B">
            <w:pPr>
              <w:pStyle w:val="table10"/>
              <w:jc w:val="center"/>
            </w:pPr>
            <w:r>
              <w:t>Белорусский инновационный фонд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E9248" w14:textId="77777777" w:rsidR="00F42E4B" w:rsidRDefault="00F42E4B">
            <w:pPr>
              <w:pStyle w:val="table10"/>
              <w:jc w:val="center"/>
            </w:pPr>
            <w:r>
              <w:t>кредитные ресурсы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5E9CEA" w14:textId="77777777" w:rsidR="00F42E4B" w:rsidRDefault="00F42E4B">
            <w:pPr>
              <w:pStyle w:val="table10"/>
              <w:jc w:val="center"/>
            </w:pPr>
            <w:r>
              <w:t>иностранные источники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B67ECC" w14:textId="77777777" w:rsidR="00F42E4B" w:rsidRDefault="00F42E4B">
            <w:pPr>
              <w:pStyle w:val="table10"/>
              <w:jc w:val="center"/>
            </w:pPr>
            <w:r>
              <w:t>прочие источники</w:t>
            </w:r>
          </w:p>
        </w:tc>
      </w:tr>
      <w:tr w:rsidR="00F42E4B" w14:paraId="1172A7EB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6B5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24C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B76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112F0" w14:textId="77777777" w:rsidR="00F42E4B" w:rsidRDefault="00F42E4B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F038DC" w14:textId="77777777" w:rsidR="00F42E4B" w:rsidRDefault="00F42E4B">
            <w:pPr>
              <w:pStyle w:val="table10"/>
              <w:jc w:val="center"/>
            </w:pPr>
            <w:r>
              <w:t>из них республиканский централизованный инновационный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283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A93C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169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CC9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85F8C" w14:textId="77777777" w:rsidR="00F42E4B" w:rsidRDefault="00F42E4B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65B84" w14:textId="77777777" w:rsidR="00F42E4B" w:rsidRDefault="00F42E4B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81D91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42E4B" w14:paraId="7CFD397A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46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1E6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80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782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297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BEB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986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7A5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E8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5C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B7F3C" w14:textId="77777777" w:rsidR="00F42E4B" w:rsidRDefault="00F42E4B">
            <w:pPr>
              <w:pStyle w:val="table10"/>
              <w:jc w:val="center"/>
            </w:pPr>
            <w:r>
              <w:t>заемные средства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DCFDA3" w14:textId="77777777" w:rsidR="00F42E4B" w:rsidRDefault="00F42E4B">
            <w:pPr>
              <w:pStyle w:val="table10"/>
              <w:jc w:val="center"/>
            </w:pPr>
            <w:r>
              <w:t>кредиты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FB0BB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42E4B" w14:paraId="44621185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00E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62988" w14:textId="77777777" w:rsidR="00F42E4B" w:rsidRDefault="00F42E4B">
            <w:pPr>
              <w:pStyle w:val="table10"/>
              <w:jc w:val="center"/>
            </w:pPr>
            <w:r>
              <w:t>2101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4262B" w14:textId="77777777" w:rsidR="00F42E4B" w:rsidRDefault="00F42E4B">
            <w:pPr>
              <w:pStyle w:val="table10"/>
              <w:jc w:val="center"/>
            </w:pPr>
            <w:r>
              <w:t>2102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F8F857" w14:textId="77777777" w:rsidR="00F42E4B" w:rsidRDefault="00F42E4B">
            <w:pPr>
              <w:pStyle w:val="table10"/>
              <w:jc w:val="center"/>
            </w:pPr>
            <w:r>
              <w:t>2103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C0EB3" w14:textId="77777777" w:rsidR="00F42E4B" w:rsidRDefault="00F42E4B">
            <w:pPr>
              <w:pStyle w:val="table10"/>
              <w:jc w:val="center"/>
            </w:pPr>
            <w:r>
              <w:t>21031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ACD4DA" w14:textId="77777777" w:rsidR="00F42E4B" w:rsidRDefault="00F42E4B">
            <w:pPr>
              <w:pStyle w:val="table10"/>
              <w:jc w:val="center"/>
            </w:pPr>
            <w:r>
              <w:t>2104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E7148" w14:textId="77777777" w:rsidR="00F42E4B" w:rsidRDefault="00F42E4B">
            <w:pPr>
              <w:pStyle w:val="table10"/>
              <w:jc w:val="center"/>
            </w:pPr>
            <w:r>
              <w:t>21041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CB8F0" w14:textId="77777777" w:rsidR="00F42E4B" w:rsidRDefault="00F42E4B">
            <w:pPr>
              <w:pStyle w:val="table10"/>
              <w:jc w:val="center"/>
            </w:pPr>
            <w:r>
              <w:t>2105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4FAA9A" w14:textId="77777777" w:rsidR="00F42E4B" w:rsidRDefault="00F42E4B">
            <w:pPr>
              <w:pStyle w:val="table10"/>
              <w:jc w:val="center"/>
            </w:pPr>
            <w:r>
              <w:t>2106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50A080" w14:textId="77777777" w:rsidR="00F42E4B" w:rsidRDefault="00F42E4B">
            <w:pPr>
              <w:pStyle w:val="table10"/>
              <w:jc w:val="center"/>
            </w:pPr>
            <w:r>
              <w:t>2107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A1E14" w14:textId="77777777" w:rsidR="00F42E4B" w:rsidRDefault="00F42E4B">
            <w:pPr>
              <w:pStyle w:val="table10"/>
              <w:jc w:val="center"/>
            </w:pPr>
            <w:r>
              <w:t>21071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D094FE" w14:textId="77777777" w:rsidR="00F42E4B" w:rsidRDefault="00F42E4B">
            <w:pPr>
              <w:pStyle w:val="table10"/>
              <w:jc w:val="center"/>
            </w:pPr>
            <w:r>
              <w:t>21072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0C92A" w14:textId="77777777" w:rsidR="00F42E4B" w:rsidRDefault="00F42E4B">
            <w:pPr>
              <w:pStyle w:val="table10"/>
              <w:jc w:val="center"/>
            </w:pPr>
            <w:r>
              <w:t>2108</w:t>
            </w:r>
          </w:p>
        </w:tc>
      </w:tr>
      <w:tr w:rsidR="00F42E4B" w14:paraId="50229828" w14:textId="77777777">
        <w:trPr>
          <w:trHeight w:val="240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6FD2D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B635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FD39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4D69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8CCF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CD73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A592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A77F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9404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3E63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BB8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A1BA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4B78E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0288D05D" w14:textId="77777777">
        <w:trPr>
          <w:trHeight w:val="240"/>
        </w:trPr>
        <w:tc>
          <w:tcPr>
            <w:tcW w:w="4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411A5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BBF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9929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A18E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A329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4325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ADDE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00BF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A24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7696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41B0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E417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3906E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5AE31C3" w14:textId="77777777" w:rsidR="00F42E4B" w:rsidRDefault="00F42E4B">
      <w:pPr>
        <w:pStyle w:val="newncpi"/>
      </w:pPr>
      <w:r>
        <w:t> </w:t>
      </w:r>
    </w:p>
    <w:p w14:paraId="16B7E59A" w14:textId="77777777" w:rsidR="00F42E4B" w:rsidRDefault="00F42E4B">
      <w:pPr>
        <w:pStyle w:val="newncpi"/>
      </w:pPr>
      <w:r>
        <w:t>2.2. Финансирование проектов за счет иностранных источников по странам происхождения за отчетный период, тысяч белорусских рублей</w:t>
      </w:r>
    </w:p>
    <w:p w14:paraId="27F014AC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3962"/>
        <w:gridCol w:w="4221"/>
        <w:gridCol w:w="2190"/>
        <w:gridCol w:w="2125"/>
      </w:tblGrid>
      <w:tr w:rsidR="00F42E4B" w14:paraId="74F4C8B7" w14:textId="77777777">
        <w:trPr>
          <w:trHeight w:val="240"/>
        </w:trPr>
        <w:tc>
          <w:tcPr>
            <w:tcW w:w="11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55C827" w14:textId="77777777" w:rsidR="00F42E4B" w:rsidRDefault="00F42E4B">
            <w:pPr>
              <w:pStyle w:val="table10"/>
              <w:jc w:val="center"/>
            </w:pPr>
            <w:r>
              <w:t>Наименование проекта.</w:t>
            </w:r>
            <w:r>
              <w:br/>
              <w:t>Организация-исполнитель</w:t>
            </w:r>
          </w:p>
        </w:tc>
        <w:tc>
          <w:tcPr>
            <w:tcW w:w="12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EC4674" w14:textId="77777777" w:rsidR="00F42E4B" w:rsidRDefault="00F42E4B">
            <w:pPr>
              <w:pStyle w:val="table10"/>
              <w:jc w:val="center"/>
            </w:pPr>
            <w:r>
              <w:t>Страна происхождения</w:t>
            </w:r>
          </w:p>
        </w:tc>
        <w:tc>
          <w:tcPr>
            <w:tcW w:w="13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579227" w14:textId="77777777" w:rsidR="00F42E4B" w:rsidRDefault="00F42E4B">
            <w:pPr>
              <w:pStyle w:val="table10"/>
              <w:jc w:val="center"/>
            </w:pPr>
            <w:r>
              <w:t>Объем финансирования за счет иностранных источников</w:t>
            </w:r>
          </w:p>
        </w:tc>
        <w:tc>
          <w:tcPr>
            <w:tcW w:w="133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EBCFB" w14:textId="77777777" w:rsidR="00F42E4B" w:rsidRDefault="00F42E4B">
            <w:pPr>
              <w:pStyle w:val="table10"/>
              <w:jc w:val="center"/>
            </w:pPr>
            <w:r>
              <w:t>В том числе</w:t>
            </w:r>
          </w:p>
        </w:tc>
      </w:tr>
      <w:tr w:rsidR="00F42E4B" w14:paraId="6CC96A1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51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6A3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D3F7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B47A9A" w14:textId="77777777" w:rsidR="00F42E4B" w:rsidRDefault="00F42E4B">
            <w:pPr>
              <w:pStyle w:val="table10"/>
              <w:jc w:val="center"/>
            </w:pPr>
            <w:r>
              <w:t>заемные средства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D057E9" w14:textId="77777777" w:rsidR="00F42E4B" w:rsidRDefault="00F42E4B">
            <w:pPr>
              <w:pStyle w:val="table10"/>
              <w:jc w:val="center"/>
            </w:pPr>
            <w:r>
              <w:t>кредиты</w:t>
            </w:r>
          </w:p>
        </w:tc>
      </w:tr>
      <w:tr w:rsidR="00F42E4B" w14:paraId="6907CB90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176F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04ADA7" w14:textId="77777777" w:rsidR="00F42E4B" w:rsidRDefault="00F42E4B">
            <w:pPr>
              <w:pStyle w:val="table10"/>
              <w:jc w:val="center"/>
            </w:pPr>
            <w:r>
              <w:t>2201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6BF94" w14:textId="77777777" w:rsidR="00F42E4B" w:rsidRDefault="00F42E4B">
            <w:pPr>
              <w:pStyle w:val="table10"/>
              <w:jc w:val="center"/>
            </w:pPr>
            <w:r>
              <w:t>2202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0576C" w14:textId="77777777" w:rsidR="00F42E4B" w:rsidRDefault="00F42E4B">
            <w:pPr>
              <w:pStyle w:val="table10"/>
              <w:jc w:val="center"/>
            </w:pPr>
            <w:r>
              <w:t>22021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D6AF17" w14:textId="77777777" w:rsidR="00F42E4B" w:rsidRDefault="00F42E4B">
            <w:pPr>
              <w:pStyle w:val="table10"/>
              <w:jc w:val="center"/>
            </w:pPr>
            <w:r>
              <w:t>22022</w:t>
            </w:r>
          </w:p>
        </w:tc>
      </w:tr>
      <w:tr w:rsidR="00F42E4B" w14:paraId="2BFFDBAE" w14:textId="77777777">
        <w:trPr>
          <w:trHeight w:val="240"/>
        </w:trPr>
        <w:tc>
          <w:tcPr>
            <w:tcW w:w="1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34B8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855C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928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519B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83ED9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0D3E0AA9" w14:textId="77777777">
        <w:trPr>
          <w:trHeight w:val="240"/>
        </w:trPr>
        <w:tc>
          <w:tcPr>
            <w:tcW w:w="11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B7BAE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4710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17AA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A3ED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9B78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02BB47D" w14:textId="77777777" w:rsidR="00F42E4B" w:rsidRDefault="00F42E4B">
      <w:pPr>
        <w:pStyle w:val="newncpi"/>
      </w:pPr>
      <w:r>
        <w:t> </w:t>
      </w:r>
    </w:p>
    <w:p w14:paraId="47B7D0A3" w14:textId="77777777" w:rsidR="00F42E4B" w:rsidRDefault="00F42E4B">
      <w:pPr>
        <w:pStyle w:val="newncpi0"/>
        <w:jc w:val="center"/>
      </w:pPr>
      <w:r>
        <w:rPr>
          <w:b/>
          <w:bCs/>
        </w:rPr>
        <w:t>3. Инвестиционные затраты по направлениям использования по проектам</w:t>
      </w:r>
    </w:p>
    <w:p w14:paraId="71CBE404" w14:textId="77777777" w:rsidR="00F42E4B" w:rsidRDefault="00F42E4B">
      <w:pPr>
        <w:pStyle w:val="newncpi"/>
      </w:pPr>
      <w:r>
        <w:t> </w:t>
      </w:r>
    </w:p>
    <w:p w14:paraId="35F74F63" w14:textId="77777777" w:rsidR="00F42E4B" w:rsidRDefault="00F42E4B">
      <w:pPr>
        <w:pStyle w:val="newncpi"/>
      </w:pPr>
      <w:r>
        <w:t>Фактические объемы финансирования по направлениям использования средств, выделенных на реализацию проектов, за отчетный период, тысяч белорусских рублей</w:t>
      </w:r>
    </w:p>
    <w:p w14:paraId="6BAD4C06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807"/>
        <w:gridCol w:w="1746"/>
        <w:gridCol w:w="1296"/>
        <w:gridCol w:w="1196"/>
        <w:gridCol w:w="1302"/>
        <w:gridCol w:w="2038"/>
        <w:gridCol w:w="1824"/>
        <w:gridCol w:w="1471"/>
        <w:gridCol w:w="1581"/>
        <w:gridCol w:w="1571"/>
      </w:tblGrid>
      <w:tr w:rsidR="00F42E4B" w14:paraId="59F2CE5B" w14:textId="77777777">
        <w:trPr>
          <w:trHeight w:val="240"/>
        </w:trPr>
        <w:tc>
          <w:tcPr>
            <w:tcW w:w="42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4A71D2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D7801" w14:textId="77777777" w:rsidR="00F42E4B" w:rsidRDefault="00F42E4B">
            <w:pPr>
              <w:pStyle w:val="table10"/>
              <w:jc w:val="center"/>
            </w:pPr>
            <w:r>
              <w:t>Затраты, всего</w:t>
            </w:r>
          </w:p>
        </w:tc>
        <w:tc>
          <w:tcPr>
            <w:tcW w:w="4329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19BCD" w14:textId="77777777" w:rsidR="00F42E4B" w:rsidRDefault="00F42E4B">
            <w:pPr>
              <w:pStyle w:val="table10"/>
              <w:jc w:val="center"/>
            </w:pPr>
            <w:r>
              <w:t>В том числе</w:t>
            </w:r>
          </w:p>
        </w:tc>
      </w:tr>
      <w:tr w:rsidR="00F42E4B" w14:paraId="5574E54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C74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DE5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76DEDE" w14:textId="77777777" w:rsidR="00F42E4B" w:rsidRDefault="00F42E4B">
            <w:pPr>
              <w:pStyle w:val="table10"/>
              <w:jc w:val="center"/>
            </w:pPr>
            <w:r>
              <w:t>исследование и разработка новых продуктов, услуг и методов их производства (передачи), новых производственных процессов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098BC" w14:textId="77777777" w:rsidR="00F42E4B" w:rsidRDefault="00F42E4B">
            <w:pPr>
              <w:pStyle w:val="table10"/>
              <w:jc w:val="center"/>
            </w:pPr>
            <w:r>
              <w:t>приобретение земельных участков и зданий, строительно-монтажные работы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00C9B" w14:textId="77777777" w:rsidR="00F42E4B" w:rsidRDefault="00F42E4B">
            <w:pPr>
              <w:pStyle w:val="table10"/>
              <w:jc w:val="center"/>
            </w:pPr>
            <w:r>
              <w:t>приобретение машин и обору-</w:t>
            </w:r>
            <w:r>
              <w:br/>
            </w:r>
            <w:proofErr w:type="spellStart"/>
            <w:r>
              <w:t>дования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F08BDF" w14:textId="77777777" w:rsidR="00F42E4B" w:rsidRDefault="00F42E4B">
            <w:pPr>
              <w:pStyle w:val="table10"/>
              <w:jc w:val="center"/>
            </w:pPr>
            <w:r>
              <w:t>приобретение компьютерных программ и баз данных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32C39F" w14:textId="77777777" w:rsidR="00F42E4B" w:rsidRDefault="00F42E4B">
            <w:pPr>
              <w:pStyle w:val="table10"/>
              <w:jc w:val="center"/>
            </w:pPr>
            <w:r>
              <w:t>приобретение исключительного права, права использования объектов права промышленной собственности по договорам; получение охранных документов (патентов, свидетельств) на изобретения, полезные модели, промышленные образцы, топологии интегральных микросхем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87B441" w14:textId="77777777" w:rsidR="00F42E4B" w:rsidRDefault="00F42E4B">
            <w:pPr>
              <w:pStyle w:val="table10"/>
              <w:jc w:val="center"/>
            </w:pPr>
            <w:r>
              <w:t>инжиниринг, подготовка технико-экономических обоснований, производственное проектирование и конструкторская проработка объектов техники и технологий на стадии внедрения, пробное производство и испытания, монтаж и пусконаладочные работы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B0771" w14:textId="77777777" w:rsidR="00F42E4B" w:rsidRDefault="00F42E4B">
            <w:pPr>
              <w:pStyle w:val="table10"/>
              <w:jc w:val="center"/>
            </w:pPr>
            <w:r>
              <w:t>подготовка, переподготовка и повышение квалификации персонала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F94E20" w14:textId="77777777" w:rsidR="00F42E4B" w:rsidRDefault="00F42E4B">
            <w:pPr>
              <w:pStyle w:val="table10"/>
              <w:jc w:val="center"/>
            </w:pPr>
            <w:r>
              <w:t>прочие затраты (за исключением текущих затрат)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6CD75" w14:textId="77777777" w:rsidR="00F42E4B" w:rsidRDefault="00F42E4B">
            <w:pPr>
              <w:pStyle w:val="table10"/>
              <w:jc w:val="center"/>
            </w:pPr>
            <w:r>
              <w:t>налог на добавленную стоимость (далее – НДС), уплачиваемый при осуществлении инвестиционных затрат</w:t>
            </w:r>
          </w:p>
        </w:tc>
      </w:tr>
      <w:tr w:rsidR="00F42E4B" w14:paraId="5099809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F67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438B9" w14:textId="77777777" w:rsidR="00F42E4B" w:rsidRDefault="00F42E4B">
            <w:pPr>
              <w:pStyle w:val="table10"/>
              <w:jc w:val="center"/>
            </w:pPr>
            <w:r>
              <w:t>3101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0EBB9" w14:textId="77777777" w:rsidR="00F42E4B" w:rsidRDefault="00F42E4B">
            <w:pPr>
              <w:pStyle w:val="table10"/>
              <w:jc w:val="center"/>
            </w:pPr>
            <w:r>
              <w:t>3102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0FE755" w14:textId="77777777" w:rsidR="00F42E4B" w:rsidRDefault="00F42E4B">
            <w:pPr>
              <w:pStyle w:val="table10"/>
              <w:jc w:val="center"/>
            </w:pPr>
            <w:r>
              <w:t>3103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2A7A86" w14:textId="77777777" w:rsidR="00F42E4B" w:rsidRDefault="00F42E4B">
            <w:pPr>
              <w:pStyle w:val="table10"/>
              <w:jc w:val="center"/>
            </w:pPr>
            <w:r>
              <w:t>3104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AB4DEF" w14:textId="77777777" w:rsidR="00F42E4B" w:rsidRDefault="00F42E4B">
            <w:pPr>
              <w:pStyle w:val="table10"/>
              <w:jc w:val="center"/>
            </w:pPr>
            <w:r>
              <w:t>3105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D988D7" w14:textId="77777777" w:rsidR="00F42E4B" w:rsidRDefault="00F42E4B">
            <w:pPr>
              <w:pStyle w:val="table10"/>
              <w:jc w:val="center"/>
            </w:pPr>
            <w:r>
              <w:t>3106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6370BA" w14:textId="77777777" w:rsidR="00F42E4B" w:rsidRDefault="00F42E4B">
            <w:pPr>
              <w:pStyle w:val="table10"/>
              <w:jc w:val="center"/>
            </w:pPr>
            <w:r>
              <w:t>3107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E87A7E" w14:textId="77777777" w:rsidR="00F42E4B" w:rsidRDefault="00F42E4B">
            <w:pPr>
              <w:pStyle w:val="table10"/>
              <w:jc w:val="center"/>
            </w:pPr>
            <w:r>
              <w:t>3108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01554" w14:textId="77777777" w:rsidR="00F42E4B" w:rsidRDefault="00F42E4B">
            <w:pPr>
              <w:pStyle w:val="table10"/>
              <w:jc w:val="center"/>
            </w:pPr>
            <w:r>
              <w:t>3109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2F2489" w14:textId="77777777" w:rsidR="00F42E4B" w:rsidRDefault="00F42E4B">
            <w:pPr>
              <w:pStyle w:val="table10"/>
              <w:jc w:val="center"/>
            </w:pPr>
            <w:r>
              <w:t>3110</w:t>
            </w:r>
          </w:p>
        </w:tc>
      </w:tr>
      <w:tr w:rsidR="00F42E4B" w14:paraId="68257BC6" w14:textId="77777777">
        <w:trPr>
          <w:trHeight w:val="24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84056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8DE4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4757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AC24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CD1D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A5AE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F16A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5F03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D7A7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03D8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598D9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3A079F3D" w14:textId="77777777">
        <w:trPr>
          <w:trHeight w:val="240"/>
        </w:trPr>
        <w:tc>
          <w:tcPr>
            <w:tcW w:w="4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A3B97" w14:textId="77777777" w:rsidR="00F42E4B" w:rsidRDefault="00F42E4B">
            <w:pPr>
              <w:pStyle w:val="table10"/>
            </w:pPr>
            <w:r>
              <w:t>Всего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CF7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109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9B96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A5A4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549D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E182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EE6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3DBE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275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53CC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174B0BD" w14:textId="77777777" w:rsidR="00F42E4B" w:rsidRDefault="00F42E4B">
      <w:pPr>
        <w:pStyle w:val="newncpi"/>
      </w:pPr>
      <w:r>
        <w:t> </w:t>
      </w:r>
    </w:p>
    <w:p w14:paraId="04AD2ABD" w14:textId="77777777" w:rsidR="00F42E4B" w:rsidRDefault="00F42E4B">
      <w:pPr>
        <w:pStyle w:val="newncpi0"/>
        <w:jc w:val="center"/>
      </w:pPr>
      <w:r>
        <w:rPr>
          <w:b/>
          <w:bCs/>
        </w:rPr>
        <w:lastRenderedPageBreak/>
        <w:t>4. Показатели производства продукции, созданной в результате реализации проектов за отчетный период</w:t>
      </w:r>
    </w:p>
    <w:p w14:paraId="024D539B" w14:textId="77777777" w:rsidR="00F42E4B" w:rsidRDefault="00F42E4B">
      <w:pPr>
        <w:pStyle w:val="newncpi"/>
      </w:pPr>
      <w:r>
        <w:t> </w:t>
      </w:r>
    </w:p>
    <w:p w14:paraId="6B8D0499" w14:textId="77777777" w:rsidR="00F42E4B" w:rsidRDefault="00F42E4B">
      <w:pPr>
        <w:pStyle w:val="newncpi"/>
      </w:pPr>
      <w:r>
        <w:t>4.1. Показатели производства и отгрузки продукции, созданной в результате реализации проектов за отчетный период, тысяч белорусских рублей</w:t>
      </w:r>
    </w:p>
    <w:p w14:paraId="1BF650A1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528"/>
        <w:gridCol w:w="2949"/>
        <w:gridCol w:w="2086"/>
        <w:gridCol w:w="1468"/>
        <w:gridCol w:w="2948"/>
        <w:gridCol w:w="1468"/>
      </w:tblGrid>
      <w:tr w:rsidR="00F42E4B" w14:paraId="46C42FD1" w14:textId="77777777">
        <w:trPr>
          <w:trHeight w:val="240"/>
        </w:trPr>
        <w:tc>
          <w:tcPr>
            <w:tcW w:w="84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00262" w14:textId="77777777" w:rsidR="00F42E4B" w:rsidRDefault="00F42E4B">
            <w:pPr>
              <w:pStyle w:val="table10"/>
              <w:jc w:val="center"/>
            </w:pPr>
            <w:r>
              <w:t>Наименование проекта. Организация-исполнитель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E857E5" w14:textId="77777777" w:rsidR="00F42E4B" w:rsidRDefault="00F42E4B">
            <w:pPr>
              <w:pStyle w:val="table10"/>
              <w:jc w:val="center"/>
            </w:pPr>
            <w:r>
              <w:t>Объем производства продукции (работ, услуг)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0D46B" w14:textId="77777777" w:rsidR="00F42E4B" w:rsidRDefault="00F42E4B">
            <w:pPr>
              <w:pStyle w:val="table10"/>
              <w:jc w:val="center"/>
            </w:pPr>
            <w:r>
              <w:t>В том числе инновационной продукции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1D9D3" w14:textId="77777777" w:rsidR="00F42E4B" w:rsidRDefault="00F42E4B">
            <w:pPr>
              <w:pStyle w:val="table10"/>
              <w:jc w:val="center"/>
            </w:pPr>
            <w:r>
              <w:t>Отгружено продукции (работ, услуг)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E3C08" w14:textId="77777777" w:rsidR="00F42E4B" w:rsidRDefault="00F42E4B">
            <w:pPr>
              <w:pStyle w:val="table10"/>
              <w:jc w:val="center"/>
            </w:pPr>
            <w:r>
              <w:t>В том числе на экспорт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81EA93" w14:textId="77777777" w:rsidR="00F42E4B" w:rsidRDefault="00F42E4B">
            <w:pPr>
              <w:pStyle w:val="table10"/>
              <w:jc w:val="center"/>
            </w:pPr>
            <w:r>
              <w:t>Отгружено инновационной продукции (работ, услуг)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110A48" w14:textId="77777777" w:rsidR="00F42E4B" w:rsidRDefault="00F42E4B">
            <w:pPr>
              <w:pStyle w:val="table10"/>
              <w:jc w:val="center"/>
            </w:pPr>
            <w:r>
              <w:t>В том числе на экспорт</w:t>
            </w:r>
          </w:p>
        </w:tc>
      </w:tr>
      <w:tr w:rsidR="00F42E4B" w14:paraId="56C96F91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3F9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35575" w14:textId="77777777" w:rsidR="00F42E4B" w:rsidRDefault="00F42E4B">
            <w:pPr>
              <w:pStyle w:val="table10"/>
              <w:jc w:val="center"/>
            </w:pPr>
            <w:r>
              <w:t>4101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215A3" w14:textId="77777777" w:rsidR="00F42E4B" w:rsidRDefault="00F42E4B">
            <w:pPr>
              <w:pStyle w:val="table10"/>
              <w:jc w:val="center"/>
            </w:pPr>
            <w:r>
              <w:t>41011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24E787" w14:textId="77777777" w:rsidR="00F42E4B" w:rsidRDefault="00F42E4B">
            <w:pPr>
              <w:pStyle w:val="table10"/>
              <w:jc w:val="center"/>
            </w:pPr>
            <w:r>
              <w:t>4102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D31F21" w14:textId="77777777" w:rsidR="00F42E4B" w:rsidRDefault="00F42E4B">
            <w:pPr>
              <w:pStyle w:val="table10"/>
              <w:jc w:val="center"/>
            </w:pPr>
            <w:r>
              <w:t>41021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5DFCD8" w14:textId="77777777" w:rsidR="00F42E4B" w:rsidRDefault="00F42E4B">
            <w:pPr>
              <w:pStyle w:val="table10"/>
              <w:jc w:val="center"/>
            </w:pPr>
            <w:r>
              <w:t>4103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B9CBBA" w14:textId="77777777" w:rsidR="00F42E4B" w:rsidRDefault="00F42E4B">
            <w:pPr>
              <w:pStyle w:val="table10"/>
              <w:jc w:val="center"/>
            </w:pPr>
            <w:r>
              <w:t>41031</w:t>
            </w:r>
          </w:p>
        </w:tc>
      </w:tr>
      <w:tr w:rsidR="00F42E4B" w14:paraId="59072A51" w14:textId="77777777">
        <w:trPr>
          <w:trHeight w:val="240"/>
        </w:trPr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9F515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BCD3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A5B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E95E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8B34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884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5C019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DE8C0E0" w14:textId="77777777">
        <w:trPr>
          <w:trHeight w:val="240"/>
        </w:trPr>
        <w:tc>
          <w:tcPr>
            <w:tcW w:w="8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F37DA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522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37A1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FAAD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A7FF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C93A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954D8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453C4C7B" w14:textId="77777777" w:rsidR="00F42E4B" w:rsidRDefault="00F42E4B">
      <w:pPr>
        <w:pStyle w:val="newncpi"/>
      </w:pPr>
      <w:r>
        <w:t> </w:t>
      </w:r>
    </w:p>
    <w:p w14:paraId="354EF53C" w14:textId="77777777" w:rsidR="00F42E4B" w:rsidRDefault="00F42E4B">
      <w:pPr>
        <w:pStyle w:val="newncpi"/>
      </w:pPr>
      <w:r>
        <w:t>4.2. Информация о выпускаемой продукции (работах, услугах) по проектам</w:t>
      </w:r>
    </w:p>
    <w:p w14:paraId="3122BD83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1856"/>
        <w:gridCol w:w="1331"/>
        <w:gridCol w:w="1847"/>
        <w:gridCol w:w="1879"/>
        <w:gridCol w:w="1289"/>
        <w:gridCol w:w="1419"/>
        <w:gridCol w:w="1843"/>
        <w:gridCol w:w="2877"/>
      </w:tblGrid>
      <w:tr w:rsidR="00F42E4B" w14:paraId="4EBFE257" w14:textId="77777777">
        <w:trPr>
          <w:trHeight w:val="240"/>
        </w:trPr>
        <w:tc>
          <w:tcPr>
            <w:tcW w:w="57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CD25B5" w14:textId="77777777" w:rsidR="00F42E4B" w:rsidRDefault="00F42E4B">
            <w:pPr>
              <w:pStyle w:val="table10"/>
              <w:jc w:val="center"/>
            </w:pPr>
            <w:r>
              <w:t>Наименование проекта.</w:t>
            </w:r>
            <w:r>
              <w:br/>
              <w:t>Организация-исполнитель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2C3F70" w14:textId="77777777" w:rsidR="00F42E4B" w:rsidRDefault="00F42E4B">
            <w:pPr>
              <w:pStyle w:val="table10"/>
              <w:jc w:val="center"/>
            </w:pPr>
            <w:r>
              <w:t>Наименование выпускаемой продукции (оказываемых услуг)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8A6563" w14:textId="77777777" w:rsidR="00F42E4B" w:rsidRDefault="00F42E4B">
            <w:pPr>
              <w:pStyle w:val="table10"/>
              <w:jc w:val="center"/>
            </w:pPr>
            <w:r>
              <w:t xml:space="preserve">Единица измерения (штук, упаковок, т, кг, </w:t>
            </w:r>
            <w:proofErr w:type="spellStart"/>
            <w:r>
              <w:t>пог</w:t>
            </w:r>
            <w:proofErr w:type="spellEnd"/>
            <w:r>
              <w:t>. м)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603533" w14:textId="77777777" w:rsidR="00F42E4B" w:rsidRDefault="00F42E4B">
            <w:pPr>
              <w:pStyle w:val="table10"/>
              <w:jc w:val="center"/>
            </w:pPr>
            <w:r>
              <w:t>Объем выпускаемой продукции в натуральном выражении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E59BC7" w14:textId="77777777" w:rsidR="00F42E4B" w:rsidRDefault="00F42E4B">
            <w:pPr>
              <w:pStyle w:val="table10"/>
              <w:jc w:val="center"/>
            </w:pPr>
            <w:r>
              <w:t>Объем выпускаемой продукции в стоимостном выражении, тысяч белорусских рублей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95E840" w14:textId="77777777" w:rsidR="00F42E4B" w:rsidRDefault="00F42E4B">
            <w:pPr>
              <w:pStyle w:val="table10"/>
              <w:jc w:val="center"/>
            </w:pPr>
            <w:proofErr w:type="spellStart"/>
            <w:r>
              <w:t>Инноваци</w:t>
            </w:r>
            <w:proofErr w:type="spellEnd"/>
            <w:r>
              <w:t>-</w:t>
            </w:r>
            <w:r>
              <w:br/>
            </w:r>
            <w:proofErr w:type="spellStart"/>
            <w:r>
              <w:t>онность</w:t>
            </w:r>
            <w:proofErr w:type="spellEnd"/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FBB99C" w14:textId="77777777" w:rsidR="00F42E4B" w:rsidRDefault="00F42E4B">
            <w:pPr>
              <w:pStyle w:val="table10"/>
              <w:jc w:val="center"/>
            </w:pPr>
            <w:proofErr w:type="spellStart"/>
            <w:r>
              <w:t>Импорто</w:t>
            </w:r>
            <w:proofErr w:type="spellEnd"/>
            <w:r>
              <w:t>-</w:t>
            </w:r>
            <w:r>
              <w:br/>
              <w:t>замещение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0C981F" w14:textId="77777777" w:rsidR="00F42E4B" w:rsidRDefault="00F42E4B">
            <w:pPr>
              <w:pStyle w:val="table10"/>
              <w:jc w:val="center"/>
            </w:pPr>
            <w:r>
              <w:t>Наименование стран, в которые осуществляется экспорт продукции (работ, услуг)</w:t>
            </w: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4C03E" w14:textId="77777777" w:rsidR="00F42E4B" w:rsidRDefault="00F42E4B">
            <w:pPr>
              <w:pStyle w:val="table10"/>
              <w:jc w:val="center"/>
            </w:pPr>
            <w:r>
              <w:t>Основана ли данная продукция на отечественных разработках (указать наименование НТП, ГП, договоров на разработку, собственная разработка организации)</w:t>
            </w:r>
          </w:p>
        </w:tc>
      </w:tr>
      <w:tr w:rsidR="00F42E4B" w14:paraId="3EE9D8E4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F8F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0D57D8" w14:textId="77777777" w:rsidR="00F42E4B" w:rsidRDefault="00F42E4B">
            <w:pPr>
              <w:pStyle w:val="table10"/>
              <w:jc w:val="center"/>
            </w:pPr>
            <w:r>
              <w:t>4201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FE3F2" w14:textId="77777777" w:rsidR="00F42E4B" w:rsidRDefault="00F42E4B">
            <w:pPr>
              <w:pStyle w:val="table10"/>
              <w:jc w:val="center"/>
            </w:pPr>
            <w:r>
              <w:t>4202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0872A9" w14:textId="77777777" w:rsidR="00F42E4B" w:rsidRDefault="00F42E4B">
            <w:pPr>
              <w:pStyle w:val="table10"/>
              <w:jc w:val="center"/>
            </w:pPr>
            <w:r>
              <w:t>4203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239CA0" w14:textId="77777777" w:rsidR="00F42E4B" w:rsidRDefault="00F42E4B">
            <w:pPr>
              <w:pStyle w:val="table10"/>
              <w:jc w:val="center"/>
            </w:pPr>
            <w:r>
              <w:t>4204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3CA129" w14:textId="77777777" w:rsidR="00F42E4B" w:rsidRDefault="00F42E4B">
            <w:pPr>
              <w:pStyle w:val="table10"/>
              <w:jc w:val="center"/>
            </w:pPr>
            <w:r>
              <w:t>4205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F5F1D" w14:textId="77777777" w:rsidR="00F42E4B" w:rsidRDefault="00F42E4B">
            <w:pPr>
              <w:pStyle w:val="table10"/>
              <w:jc w:val="center"/>
            </w:pPr>
            <w:r>
              <w:t>4206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09E5E" w14:textId="77777777" w:rsidR="00F42E4B" w:rsidRDefault="00F42E4B">
            <w:pPr>
              <w:pStyle w:val="table10"/>
              <w:jc w:val="center"/>
            </w:pPr>
            <w:r>
              <w:t>4207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87D41" w14:textId="77777777" w:rsidR="00F42E4B" w:rsidRDefault="00F42E4B">
            <w:pPr>
              <w:pStyle w:val="table10"/>
              <w:jc w:val="center"/>
            </w:pPr>
            <w:r>
              <w:t>4208</w:t>
            </w:r>
          </w:p>
        </w:tc>
      </w:tr>
      <w:tr w:rsidR="00F42E4B" w14:paraId="2004032D" w14:textId="77777777">
        <w:trPr>
          <w:trHeight w:val="240"/>
        </w:trPr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27819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625A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072C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1269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91C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020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15B8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0F81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BB24E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4FA8899" w14:textId="77777777" w:rsidR="00F42E4B" w:rsidRDefault="00F42E4B">
      <w:pPr>
        <w:pStyle w:val="newncpi"/>
      </w:pPr>
      <w:r>
        <w:t> </w:t>
      </w:r>
    </w:p>
    <w:p w14:paraId="2A5738B7" w14:textId="77777777" w:rsidR="00F42E4B" w:rsidRDefault="00F42E4B">
      <w:pPr>
        <w:pStyle w:val="newncpi"/>
      </w:pPr>
      <w:r>
        <w:t>4.3. Валовая добавленная стоимость, созданная в результате реализации проектов за отчетный период, тысяч белорусских рублей (заполняется по итогам года)</w:t>
      </w:r>
    </w:p>
    <w:p w14:paraId="6F2783DE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6094"/>
        <w:gridCol w:w="7273"/>
      </w:tblGrid>
      <w:tr w:rsidR="00F42E4B" w14:paraId="3E1CFE47" w14:textId="77777777">
        <w:trPr>
          <w:trHeight w:val="240"/>
        </w:trPr>
        <w:tc>
          <w:tcPr>
            <w:tcW w:w="87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ACF1D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1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E861EE" w14:textId="77777777" w:rsidR="00F42E4B" w:rsidRDefault="00F42E4B">
            <w:pPr>
              <w:pStyle w:val="table10"/>
              <w:jc w:val="center"/>
            </w:pPr>
            <w:r>
              <w:t>Добавленная стоимость по проекту (не по предприятию)</w:t>
            </w:r>
          </w:p>
        </w:tc>
        <w:tc>
          <w:tcPr>
            <w:tcW w:w="224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01AB7F" w14:textId="77777777" w:rsidR="00F42E4B" w:rsidRDefault="00F42E4B">
            <w:pPr>
              <w:pStyle w:val="table10"/>
              <w:jc w:val="center"/>
            </w:pPr>
            <w:r>
              <w:t>Добавленная стоимость на одного работника, занятого на созданном в рамках проекта производстве (не по предприятию)</w:t>
            </w:r>
          </w:p>
        </w:tc>
      </w:tr>
      <w:tr w:rsidR="00F42E4B" w14:paraId="1F0B476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CD2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1FF1A" w14:textId="77777777" w:rsidR="00F42E4B" w:rsidRDefault="00F42E4B">
            <w:pPr>
              <w:pStyle w:val="table10"/>
              <w:jc w:val="center"/>
            </w:pPr>
            <w:r>
              <w:t>4301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D44942" w14:textId="77777777" w:rsidR="00F42E4B" w:rsidRDefault="00F42E4B">
            <w:pPr>
              <w:pStyle w:val="table10"/>
              <w:jc w:val="center"/>
            </w:pPr>
            <w:r>
              <w:t>4302</w:t>
            </w:r>
          </w:p>
        </w:tc>
      </w:tr>
      <w:tr w:rsidR="00F42E4B" w14:paraId="6F5B43D5" w14:textId="77777777">
        <w:trPr>
          <w:trHeight w:val="240"/>
        </w:trPr>
        <w:tc>
          <w:tcPr>
            <w:tcW w:w="8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E75B6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68B4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AEE0D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3A924D93" w14:textId="77777777">
        <w:trPr>
          <w:trHeight w:val="240"/>
        </w:trPr>
        <w:tc>
          <w:tcPr>
            <w:tcW w:w="87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63DCA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D282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3BBB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9B6D5AC" w14:textId="77777777" w:rsidR="00F42E4B" w:rsidRDefault="00F42E4B">
      <w:pPr>
        <w:pStyle w:val="newncpi"/>
      </w:pPr>
      <w:r>
        <w:t> </w:t>
      </w:r>
    </w:p>
    <w:p w14:paraId="162FF616" w14:textId="77777777" w:rsidR="00F42E4B" w:rsidRDefault="00F42E4B">
      <w:pPr>
        <w:pStyle w:val="newncpi0"/>
        <w:jc w:val="center"/>
      </w:pPr>
      <w:r>
        <w:rPr>
          <w:b/>
          <w:bCs/>
        </w:rPr>
        <w:t>5. Создание (модернизация) рабочих мест в результате реализации проектов</w:t>
      </w:r>
    </w:p>
    <w:p w14:paraId="49007239" w14:textId="77777777" w:rsidR="00F42E4B" w:rsidRDefault="00F42E4B">
      <w:pPr>
        <w:pStyle w:val="newncpi"/>
      </w:pPr>
      <w:r>
        <w:t> </w:t>
      </w:r>
    </w:p>
    <w:p w14:paraId="312AD272" w14:textId="77777777" w:rsidR="00F42E4B" w:rsidRDefault="00F42E4B">
      <w:pPr>
        <w:pStyle w:val="newncpi"/>
      </w:pPr>
      <w:r>
        <w:t>Трудовые ресурсы организаций-исполнителей, количество фактически модернизированных и вновь созданных рабочих мест по проектам за отчетный период, единиц</w:t>
      </w:r>
    </w:p>
    <w:p w14:paraId="52D81BCE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3178"/>
        <w:gridCol w:w="4429"/>
        <w:gridCol w:w="3126"/>
        <w:gridCol w:w="2737"/>
      </w:tblGrid>
      <w:tr w:rsidR="00F42E4B" w14:paraId="1FC5FBF4" w14:textId="77777777">
        <w:trPr>
          <w:trHeight w:val="240"/>
        </w:trPr>
        <w:tc>
          <w:tcPr>
            <w:tcW w:w="84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F971C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9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44EEE1" w14:textId="77777777" w:rsidR="00F42E4B" w:rsidRDefault="00F42E4B">
            <w:pPr>
              <w:pStyle w:val="table10"/>
              <w:jc w:val="center"/>
            </w:pPr>
            <w:r>
              <w:t>Общая среднесписочная численность работников организации-исполнителя</w:t>
            </w: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8D0230" w14:textId="77777777" w:rsidR="00F42E4B" w:rsidRDefault="00F42E4B">
            <w:pPr>
              <w:pStyle w:val="table10"/>
              <w:jc w:val="center"/>
            </w:pPr>
            <w:r>
              <w:t>Из них работает на созданной (усовершенствованной) в рамках реализации проекта организационной структуре (подразделении, предприятии, организации)</w:t>
            </w:r>
          </w:p>
        </w:tc>
        <w:tc>
          <w:tcPr>
            <w:tcW w:w="18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9993BF" w14:textId="77777777" w:rsidR="00F42E4B" w:rsidRDefault="00F42E4B">
            <w:pPr>
              <w:pStyle w:val="table10"/>
              <w:jc w:val="center"/>
            </w:pPr>
            <w:r>
              <w:t>Количество рабочих мест фактически (по штатному расписанию)</w:t>
            </w:r>
          </w:p>
        </w:tc>
      </w:tr>
      <w:tr w:rsidR="00F42E4B" w14:paraId="6EDB09F6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2F8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57D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1A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B4AC7" w14:textId="77777777" w:rsidR="00F42E4B" w:rsidRDefault="00F42E4B">
            <w:pPr>
              <w:pStyle w:val="table10"/>
              <w:jc w:val="center"/>
            </w:pPr>
            <w:r>
              <w:t>модернизированных по проекту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10AD73" w14:textId="77777777" w:rsidR="00F42E4B" w:rsidRDefault="00F42E4B">
            <w:pPr>
              <w:pStyle w:val="table10"/>
              <w:jc w:val="center"/>
            </w:pPr>
            <w:r>
              <w:t>вновь созданных по проекту</w:t>
            </w:r>
          </w:p>
        </w:tc>
      </w:tr>
      <w:tr w:rsidR="00F42E4B" w14:paraId="4461856C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5D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B8718" w14:textId="77777777" w:rsidR="00F42E4B" w:rsidRDefault="00F42E4B">
            <w:pPr>
              <w:pStyle w:val="table10"/>
              <w:jc w:val="center"/>
            </w:pPr>
            <w:r>
              <w:t>5101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EA8E91" w14:textId="77777777" w:rsidR="00F42E4B" w:rsidRDefault="00F42E4B">
            <w:pPr>
              <w:pStyle w:val="table10"/>
              <w:jc w:val="center"/>
            </w:pPr>
            <w:r>
              <w:t>5102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C2B45" w14:textId="77777777" w:rsidR="00F42E4B" w:rsidRDefault="00F42E4B">
            <w:pPr>
              <w:pStyle w:val="table10"/>
              <w:jc w:val="center"/>
            </w:pPr>
            <w:r>
              <w:t>5103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C49A55" w14:textId="77777777" w:rsidR="00F42E4B" w:rsidRDefault="00F42E4B">
            <w:pPr>
              <w:pStyle w:val="table10"/>
              <w:jc w:val="center"/>
            </w:pPr>
            <w:r>
              <w:t>5104</w:t>
            </w:r>
          </w:p>
        </w:tc>
      </w:tr>
      <w:tr w:rsidR="00F42E4B" w14:paraId="1BC22BA0" w14:textId="77777777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85234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68A2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EDE5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4D08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1915A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0E6CC582" w14:textId="77777777">
        <w:trPr>
          <w:trHeight w:val="240"/>
        </w:trPr>
        <w:tc>
          <w:tcPr>
            <w:tcW w:w="8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04B68" w14:textId="77777777" w:rsidR="00F42E4B" w:rsidRDefault="00F42E4B">
            <w:pPr>
              <w:pStyle w:val="table10"/>
            </w:pPr>
            <w:r>
              <w:lastRenderedPageBreak/>
              <w:t xml:space="preserve">Всего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983B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C58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01E5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9D0D2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7DE1CF0F" w14:textId="77777777" w:rsidR="00F42E4B" w:rsidRDefault="00F42E4B">
      <w:pPr>
        <w:pStyle w:val="newncpi"/>
      </w:pPr>
      <w:r>
        <w:t> </w:t>
      </w:r>
    </w:p>
    <w:p w14:paraId="5AD1738D" w14:textId="77777777" w:rsidR="00F42E4B" w:rsidRDefault="00F42E4B">
      <w:pPr>
        <w:pStyle w:val="newncpi0"/>
        <w:jc w:val="center"/>
      </w:pPr>
      <w:r>
        <w:rPr>
          <w:b/>
          <w:bCs/>
        </w:rPr>
        <w:t>6. Экспортная ориентированность проектов</w:t>
      </w:r>
    </w:p>
    <w:p w14:paraId="304AC0DD" w14:textId="77777777" w:rsidR="00F42E4B" w:rsidRDefault="00F42E4B">
      <w:pPr>
        <w:pStyle w:val="newncpi"/>
      </w:pPr>
      <w:r>
        <w:t> </w:t>
      </w:r>
    </w:p>
    <w:p w14:paraId="3ED5B38E" w14:textId="77777777" w:rsidR="00F42E4B" w:rsidRDefault="00F42E4B">
      <w:pPr>
        <w:pStyle w:val="newncpi"/>
      </w:pPr>
      <w:r>
        <w:t>Экспортно-импортные операции по годам реализации проектов, тысяч белорусских рублей (по курсу на момент совершения операции) (заполняется по итогам года)</w:t>
      </w:r>
    </w:p>
    <w:p w14:paraId="27561D30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5295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F42E4B" w14:paraId="01D0F958" w14:textId="77777777">
        <w:trPr>
          <w:trHeight w:val="238"/>
        </w:trPr>
        <w:tc>
          <w:tcPr>
            <w:tcW w:w="43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AA82AB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163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3B7DC" w14:textId="77777777" w:rsidR="00F42E4B" w:rsidRDefault="00F42E4B">
            <w:pPr>
              <w:pStyle w:val="table10"/>
              <w:jc w:val="center"/>
            </w:pPr>
            <w:r>
              <w:t>Показатель</w:t>
            </w:r>
          </w:p>
        </w:tc>
        <w:tc>
          <w:tcPr>
            <w:tcW w:w="2929" w:type="pct"/>
            <w:gridSpan w:val="1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912F50" w14:textId="77777777" w:rsidR="00F42E4B" w:rsidRDefault="00F42E4B">
            <w:pPr>
              <w:pStyle w:val="table10"/>
              <w:jc w:val="center"/>
            </w:pPr>
            <w:r>
              <w:t>Годы реализации проекта</w:t>
            </w:r>
          </w:p>
        </w:tc>
      </w:tr>
      <w:tr w:rsidR="00F42E4B" w14:paraId="17E7D388" w14:textId="77777777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456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BFF0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E12F28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AEA9F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7AE7B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D5A8E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7EA6D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946B7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7AC2A2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8986E9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96C1D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857BB7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</w:tr>
      <w:tr w:rsidR="00F42E4B" w14:paraId="576EB560" w14:textId="77777777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B6CA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792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81CAC1" w14:textId="77777777" w:rsidR="00F42E4B" w:rsidRDefault="00F42E4B">
            <w:pPr>
              <w:pStyle w:val="table10"/>
              <w:jc w:val="center"/>
            </w:pPr>
            <w:r>
              <w:t>6101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C293A" w14:textId="77777777" w:rsidR="00F42E4B" w:rsidRDefault="00F42E4B">
            <w:pPr>
              <w:pStyle w:val="table10"/>
              <w:jc w:val="center"/>
            </w:pPr>
            <w:r>
              <w:t>6102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D66B1D" w14:textId="77777777" w:rsidR="00F42E4B" w:rsidRDefault="00F42E4B">
            <w:pPr>
              <w:pStyle w:val="table10"/>
              <w:jc w:val="center"/>
            </w:pPr>
            <w:r>
              <w:t>6103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D81797" w14:textId="77777777" w:rsidR="00F42E4B" w:rsidRDefault="00F42E4B">
            <w:pPr>
              <w:pStyle w:val="table10"/>
              <w:jc w:val="center"/>
            </w:pPr>
            <w:r>
              <w:t>6104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0DF6CF" w14:textId="77777777" w:rsidR="00F42E4B" w:rsidRDefault="00F42E4B">
            <w:pPr>
              <w:pStyle w:val="table10"/>
              <w:jc w:val="center"/>
            </w:pPr>
            <w:r>
              <w:t>6105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2663F" w14:textId="77777777" w:rsidR="00F42E4B" w:rsidRDefault="00F42E4B">
            <w:pPr>
              <w:pStyle w:val="table10"/>
              <w:jc w:val="center"/>
            </w:pPr>
            <w:r>
              <w:t>6106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D97340" w14:textId="77777777" w:rsidR="00F42E4B" w:rsidRDefault="00F42E4B">
            <w:pPr>
              <w:pStyle w:val="table10"/>
              <w:jc w:val="center"/>
            </w:pPr>
            <w:r>
              <w:t>6107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273B88" w14:textId="77777777" w:rsidR="00F42E4B" w:rsidRDefault="00F42E4B">
            <w:pPr>
              <w:pStyle w:val="table10"/>
              <w:jc w:val="center"/>
            </w:pPr>
            <w:r>
              <w:t>6108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3D614" w14:textId="77777777" w:rsidR="00F42E4B" w:rsidRDefault="00F42E4B">
            <w:pPr>
              <w:pStyle w:val="table10"/>
              <w:jc w:val="center"/>
            </w:pPr>
            <w:r>
              <w:t>6109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D898E6" w14:textId="77777777" w:rsidR="00F42E4B" w:rsidRDefault="00F42E4B">
            <w:pPr>
              <w:pStyle w:val="table10"/>
              <w:jc w:val="center"/>
            </w:pPr>
            <w:r>
              <w:t>6110</w:t>
            </w:r>
          </w:p>
        </w:tc>
      </w:tr>
      <w:tr w:rsidR="00F42E4B" w14:paraId="4D748D61" w14:textId="77777777">
        <w:trPr>
          <w:trHeight w:val="238"/>
        </w:trPr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0D99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45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38BBC" w14:textId="77777777" w:rsidR="00F42E4B" w:rsidRDefault="00F42E4B">
            <w:pPr>
              <w:pStyle w:val="table10"/>
              <w:jc w:val="center"/>
            </w:pPr>
            <w:r>
              <w:t>6.1. Отток денежных средств за рубеж</w:t>
            </w:r>
          </w:p>
        </w:tc>
      </w:tr>
      <w:tr w:rsidR="00F42E4B" w14:paraId="5DCE8855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33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D4C33" w14:textId="77777777" w:rsidR="00F42E4B" w:rsidRDefault="00F42E4B">
            <w:pPr>
              <w:pStyle w:val="table10"/>
            </w:pPr>
            <w:r>
              <w:t>6.1.1. Текущие расходы на импорт сырья, материалов, комплектующих, полуфабрикатов для производства продукции по проекту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10D7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F01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817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4C9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5F3F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D721F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E0D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22A5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F445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A2CD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05534E81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1A71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3AAA" w14:textId="77777777" w:rsidR="00F42E4B" w:rsidRDefault="00F42E4B">
            <w:pPr>
              <w:pStyle w:val="table10"/>
            </w:pPr>
            <w:r>
              <w:t>6.1.2. Импорт основных средств (машин и оборудования) по проекту (капитальные затраты без НДС)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76EE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5E03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917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398B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215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C80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2575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D7C6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B109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7D356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6F291C19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08B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581DB" w14:textId="77777777" w:rsidR="00F42E4B" w:rsidRDefault="00F42E4B">
            <w:pPr>
              <w:pStyle w:val="table10"/>
            </w:pPr>
            <w:r>
              <w:t>6.1.3. Погашение кредитов, займов, процентов по кредитам и займам иностранным кредиторам, лизинговые платежи иностранным организациям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35D9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B2C9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9C36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9B1D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7545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C7B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A0BE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774E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BE58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16DAC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3EB0324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E944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C84AE" w14:textId="77777777" w:rsidR="00F42E4B" w:rsidRDefault="00F42E4B">
            <w:pPr>
              <w:pStyle w:val="table10"/>
              <w:jc w:val="center"/>
            </w:pPr>
            <w:r>
              <w:t>6.2. Приток денежных средств из-за рубежа</w:t>
            </w:r>
          </w:p>
        </w:tc>
      </w:tr>
      <w:tr w:rsidR="00F42E4B" w14:paraId="60AE118B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6B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4CD13" w14:textId="77777777" w:rsidR="00F42E4B" w:rsidRDefault="00F42E4B">
            <w:pPr>
              <w:pStyle w:val="table10"/>
            </w:pPr>
            <w:r>
              <w:t>6.2.1. Экспорт продукции, произведенной в рамках проекта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C290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F6E5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46F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53F0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F2D8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934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8A83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B14C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8463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9BF56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703C44A5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F065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9FF94" w14:textId="77777777" w:rsidR="00F42E4B" w:rsidRDefault="00F42E4B">
            <w:pPr>
              <w:pStyle w:val="table10"/>
            </w:pPr>
            <w:r>
              <w:t>6.2.2. Реализация основных средств и нематериальных активов на экспорт в рамках проекта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E7CA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1BD4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6609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49C5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E3F0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584D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682B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0EF4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795D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C0AEF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4D42915D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5544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DFE1F" w14:textId="77777777" w:rsidR="00F42E4B" w:rsidRDefault="00F42E4B">
            <w:pPr>
              <w:pStyle w:val="table10"/>
            </w:pPr>
            <w:r>
              <w:t>6.2.3. Привлеченные кредиты и займы у иностранных кредиторов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AE51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3B0E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1F9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72BB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3E97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11F2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3F53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408E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5E39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95D70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D2309AF" w14:textId="777777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8A69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D87A7" w14:textId="77777777" w:rsidR="00F42E4B" w:rsidRDefault="00F42E4B">
            <w:pPr>
              <w:pStyle w:val="table10"/>
            </w:pPr>
            <w:r>
              <w:t>6.2.4. Привлекаемый акционерный капитал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A03A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A425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F809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5B05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A16DA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739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E9C95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DE7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8490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59A09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2437642E" w14:textId="77777777" w:rsidR="00F42E4B" w:rsidRDefault="00F42E4B">
      <w:pPr>
        <w:pStyle w:val="newncpi"/>
      </w:pPr>
      <w:r>
        <w:t> </w:t>
      </w:r>
    </w:p>
    <w:p w14:paraId="7C0AF7DF" w14:textId="77777777" w:rsidR="00F42E4B" w:rsidRDefault="00F42E4B">
      <w:pPr>
        <w:pStyle w:val="newncpi0"/>
        <w:jc w:val="center"/>
      </w:pPr>
      <w:r>
        <w:rPr>
          <w:b/>
          <w:bCs/>
        </w:rPr>
        <w:t>7. Информация об использовании налоговых льгот</w:t>
      </w:r>
    </w:p>
    <w:p w14:paraId="4BD42AEF" w14:textId="77777777" w:rsidR="00F42E4B" w:rsidRDefault="00F42E4B">
      <w:pPr>
        <w:pStyle w:val="newncpi"/>
      </w:pPr>
      <w:r>
        <w:t> </w:t>
      </w:r>
    </w:p>
    <w:p w14:paraId="257FF5A8" w14:textId="77777777" w:rsidR="00F42E4B" w:rsidRDefault="00F42E4B">
      <w:pPr>
        <w:pStyle w:val="newncpi"/>
      </w:pPr>
      <w:r>
        <w:t>Использование налоговых льгот, предусмотренных Указом Президента Республики Беларусь от 21 декабря 2025 г. № 448, за отчетный период, тысяч белорусских рублей</w:t>
      </w:r>
    </w:p>
    <w:p w14:paraId="38FFF7E9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1199"/>
        <w:gridCol w:w="1701"/>
        <w:gridCol w:w="1743"/>
      </w:tblGrid>
      <w:tr w:rsidR="00F42E4B" w14:paraId="63A75761" w14:textId="77777777">
        <w:trPr>
          <w:trHeight w:val="240"/>
        </w:trPr>
        <w:tc>
          <w:tcPr>
            <w:tcW w:w="48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6833B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3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754341" w14:textId="77777777" w:rsidR="00F42E4B" w:rsidRDefault="00F42E4B">
            <w:pPr>
              <w:pStyle w:val="table10"/>
              <w:jc w:val="center"/>
            </w:pPr>
            <w:r>
              <w:t>Наименование налоговой льготы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1DFC5" w14:textId="77777777" w:rsidR="00F42E4B" w:rsidRDefault="00F42E4B">
            <w:pPr>
              <w:pStyle w:val="table10"/>
              <w:jc w:val="center"/>
            </w:pPr>
            <w:r>
              <w:t>Основание для получения налоговой льготы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124328" w14:textId="77777777" w:rsidR="00F42E4B" w:rsidRDefault="00F42E4B">
            <w:pPr>
              <w:pStyle w:val="table10"/>
              <w:jc w:val="center"/>
            </w:pPr>
            <w:r>
              <w:t>Размер фактически использованных налоговых льгот</w:t>
            </w:r>
          </w:p>
        </w:tc>
      </w:tr>
      <w:tr w:rsidR="00F42E4B" w14:paraId="436EFB5D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1C3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6A2F3" w14:textId="77777777" w:rsidR="00F42E4B" w:rsidRDefault="00F42E4B">
            <w:pPr>
              <w:pStyle w:val="table10"/>
              <w:jc w:val="center"/>
            </w:pPr>
            <w:r>
              <w:t>7101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3616A0" w14:textId="77777777" w:rsidR="00F42E4B" w:rsidRDefault="00F42E4B">
            <w:pPr>
              <w:pStyle w:val="table10"/>
              <w:jc w:val="center"/>
            </w:pPr>
            <w:r>
              <w:t>7102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EC381" w14:textId="77777777" w:rsidR="00F42E4B" w:rsidRDefault="00F42E4B">
            <w:pPr>
              <w:pStyle w:val="table10"/>
              <w:jc w:val="center"/>
            </w:pPr>
            <w:r>
              <w:t>7103</w:t>
            </w:r>
          </w:p>
        </w:tc>
      </w:tr>
      <w:tr w:rsidR="00F42E4B" w14:paraId="608C5B8E" w14:textId="77777777">
        <w:trPr>
          <w:trHeight w:val="240"/>
        </w:trPr>
        <w:tc>
          <w:tcPr>
            <w:tcW w:w="4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EDEA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CD64B" w14:textId="77777777" w:rsidR="00F42E4B" w:rsidRDefault="00F42E4B">
            <w:pPr>
              <w:pStyle w:val="table10"/>
            </w:pPr>
            <w:r>
              <w:t>7.1. Освобождение от ввозных таможенных пошлин (с учетом международных обязательств Республики Беларусь) и налога на добавленную стоимость, взимаемых таможенными органами, технологического оборудования, комплектующих и запасных частей к нему, сырья и материалов, ввозимых на территорию Республики Беларусь для исключительного использования на ее территории в целях реализации соответствующего проекта Государственной программы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BC22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F49BB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54C882D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4183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AF9C8" w14:textId="77777777" w:rsidR="00F42E4B" w:rsidRDefault="00F42E4B">
            <w:pPr>
              <w:pStyle w:val="table10"/>
            </w:pPr>
            <w:r>
              <w:t>7.2. Освобождение от земельного налога земельных участков (частей земельных участков), используемых для возведения объектов строительства, предусмотренных проектом Государственной программы (за исключением самовольно занятых земельных участков), и арендной платы за земельные участки, находящиеся в государственной собственности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D5A87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C3F6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43C4CE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6C96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5761C" w14:textId="77777777" w:rsidR="00F42E4B" w:rsidRDefault="00F42E4B">
            <w:pPr>
              <w:pStyle w:val="table10"/>
            </w:pPr>
            <w:r>
              <w:t xml:space="preserve">7.3. Инвестиционный вычет в размере не более 150 процентов от первоначальной стоимости основных средств, приобретенных (созданных) в рамках реализации проекта Государственной программы, и сформированной в бухгалтерском учете стоимости вложений в основные средства, используемые в рамках реализации проекта Государственной программы, в связи с их реконструкцией, модернизацией, реставрацией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0CBD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7DAE1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702AE417" w14:textId="77777777" w:rsidR="00F42E4B" w:rsidRDefault="00F42E4B">
      <w:pPr>
        <w:pStyle w:val="newncpi"/>
      </w:pPr>
      <w:r>
        <w:t> </w:t>
      </w:r>
    </w:p>
    <w:p w14:paraId="387D462F" w14:textId="77777777" w:rsidR="00F42E4B" w:rsidRDefault="00F42E4B">
      <w:pPr>
        <w:pStyle w:val="newncpi0"/>
        <w:jc w:val="center"/>
      </w:pPr>
      <w:r>
        <w:rPr>
          <w:b/>
          <w:bCs/>
        </w:rPr>
        <w:t>8. Описание хода реализации проектов</w:t>
      </w:r>
    </w:p>
    <w:p w14:paraId="38FA4E6B" w14:textId="77777777" w:rsidR="00F42E4B" w:rsidRDefault="00F42E4B">
      <w:pPr>
        <w:pStyle w:val="newncpi"/>
      </w:pPr>
      <w:r>
        <w:t> </w:t>
      </w:r>
    </w:p>
    <w:p w14:paraId="759F3470" w14:textId="77777777" w:rsidR="00F42E4B" w:rsidRDefault="00F42E4B">
      <w:pPr>
        <w:pStyle w:val="newncpi"/>
      </w:pPr>
      <w:r>
        <w:t>Ход реализации проектов, в том числе основные достижения и проблемные вопросы (за отчетный период) (в том числе: для проектов, введенных в эксплуатацию, – описание внедрения, для завершенных проектов – основные достижения за отчетный период)</w:t>
      </w:r>
    </w:p>
    <w:p w14:paraId="77AB9728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  <w:gridCol w:w="6508"/>
      </w:tblGrid>
      <w:tr w:rsidR="00F42E4B" w14:paraId="2D5C2B04" w14:textId="77777777">
        <w:trPr>
          <w:trHeight w:val="240"/>
        </w:trPr>
        <w:tc>
          <w:tcPr>
            <w:tcW w:w="29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D2DE15" w14:textId="77777777" w:rsidR="00F42E4B" w:rsidRDefault="00F42E4B">
            <w:pPr>
              <w:pStyle w:val="table10"/>
              <w:jc w:val="center"/>
            </w:pPr>
            <w:r>
              <w:t>Наименование проекта, организации-исполнителя</w:t>
            </w:r>
          </w:p>
        </w:tc>
        <w:tc>
          <w:tcPr>
            <w:tcW w:w="20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9E8B8C" w14:textId="77777777" w:rsidR="00F42E4B" w:rsidRDefault="00F42E4B">
            <w:pPr>
              <w:pStyle w:val="table10"/>
              <w:jc w:val="center"/>
            </w:pPr>
            <w:r>
              <w:t>Описание</w:t>
            </w:r>
          </w:p>
        </w:tc>
      </w:tr>
      <w:tr w:rsidR="00F42E4B" w14:paraId="3C0997FF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F1EC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4FD0CA" w14:textId="77777777" w:rsidR="00F42E4B" w:rsidRDefault="00F42E4B">
            <w:pPr>
              <w:pStyle w:val="table10"/>
              <w:jc w:val="center"/>
            </w:pPr>
            <w:r>
              <w:t>8101</w:t>
            </w:r>
          </w:p>
        </w:tc>
      </w:tr>
      <w:tr w:rsidR="00F42E4B" w14:paraId="2CD410DB" w14:textId="77777777">
        <w:trPr>
          <w:trHeight w:val="240"/>
        </w:trPr>
        <w:tc>
          <w:tcPr>
            <w:tcW w:w="29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D778" w14:textId="77777777" w:rsidR="00F42E4B" w:rsidRDefault="00F42E4B">
            <w:pPr>
              <w:pStyle w:val="table10"/>
            </w:pPr>
            <w:r>
              <w:t>Проект 1*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EFB85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5E977EFE" w14:textId="77777777" w:rsidR="00F42E4B" w:rsidRDefault="00F42E4B">
      <w:pPr>
        <w:pStyle w:val="newncpi"/>
      </w:pPr>
      <w:r>
        <w:t> </w:t>
      </w:r>
    </w:p>
    <w:p w14:paraId="74EFC384" w14:textId="77777777" w:rsidR="00F42E4B" w:rsidRDefault="00F42E4B">
      <w:pPr>
        <w:pStyle w:val="snoskiline"/>
      </w:pPr>
      <w:r>
        <w:t>______________________________</w:t>
      </w:r>
    </w:p>
    <w:p w14:paraId="2D2C98B7" w14:textId="77777777" w:rsidR="00F42E4B" w:rsidRDefault="00F42E4B">
      <w:pPr>
        <w:pStyle w:val="snoski"/>
        <w:spacing w:after="240"/>
        <w:ind w:firstLine="567"/>
      </w:pPr>
      <w:r>
        <w:t>* Количество строк соответствует количеству проектов.</w:t>
      </w:r>
    </w:p>
    <w:p w14:paraId="22EB5E67" w14:textId="77777777" w:rsidR="00F42E4B" w:rsidRDefault="00F42E4B">
      <w:pPr>
        <w:pStyle w:val="newncpi"/>
      </w:pPr>
      <w:r>
        <w:t> </w:t>
      </w:r>
    </w:p>
    <w:p w14:paraId="3A91588E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6"/>
        <w:gridCol w:w="2882"/>
      </w:tblGrid>
      <w:tr w:rsidR="00F42E4B" w14:paraId="7016F02E" w14:textId="77777777">
        <w:trPr>
          <w:cantSplit/>
        </w:trPr>
        <w:tc>
          <w:tcPr>
            <w:tcW w:w="4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F0FD5" w14:textId="77777777" w:rsidR="00F42E4B" w:rsidRDefault="00F42E4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F4CD2" w14:textId="77777777" w:rsidR="00F42E4B" w:rsidRDefault="00F42E4B">
            <w:pPr>
              <w:pStyle w:val="append1"/>
            </w:pPr>
            <w:r>
              <w:t>Приложение 3</w:t>
            </w:r>
          </w:p>
          <w:p w14:paraId="7E030A99" w14:textId="77777777" w:rsidR="00F42E4B" w:rsidRDefault="00F42E4B">
            <w:pPr>
              <w:pStyle w:val="append"/>
            </w:pPr>
            <w:r>
              <w:t>к постановлению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55BA8897" w14:textId="77777777" w:rsidR="00F42E4B" w:rsidRDefault="00F42E4B">
            <w:pPr>
              <w:pStyle w:val="append"/>
            </w:pPr>
            <w:r>
              <w:t>20.03.2026 № 2</w:t>
            </w:r>
          </w:p>
        </w:tc>
      </w:tr>
    </w:tbl>
    <w:p w14:paraId="3B09010F" w14:textId="77777777" w:rsidR="00F42E4B" w:rsidRDefault="00F42E4B">
      <w:pPr>
        <w:pStyle w:val="newncpi"/>
      </w:pPr>
      <w:r>
        <w:t> </w:t>
      </w:r>
    </w:p>
    <w:p w14:paraId="637A6919" w14:textId="77777777" w:rsidR="00F42E4B" w:rsidRDefault="00F42E4B">
      <w:pPr>
        <w:pStyle w:val="onestring"/>
      </w:pPr>
      <w:r>
        <w:t>Форма</w:t>
      </w:r>
    </w:p>
    <w:p w14:paraId="6A1EDD50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31129A70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4238" w14:textId="77777777" w:rsidR="00F42E4B" w:rsidRDefault="00F42E4B">
            <w:pPr>
              <w:pStyle w:val="titlep"/>
              <w:spacing w:after="0"/>
            </w:pPr>
            <w:r>
              <w:t xml:space="preserve">ИНФОРМАЦИЯ </w:t>
            </w:r>
            <w:r>
              <w:br/>
              <w:t>о ходе реализации Государственной программы инновационного развития Республики Беларусь на 2026–2030 годы</w:t>
            </w:r>
            <w:r>
              <w:br/>
              <w:t>по мероприятиям по развитию инновационной инфраструктуры</w:t>
            </w:r>
          </w:p>
          <w:p w14:paraId="2682375C" w14:textId="77777777" w:rsidR="00F42E4B" w:rsidRDefault="00F42E4B">
            <w:pPr>
              <w:pStyle w:val="newncpi0"/>
              <w:jc w:val="center"/>
            </w:pPr>
            <w:r>
              <w:t>за январь–______________ 20__ г.</w:t>
            </w:r>
          </w:p>
          <w:p w14:paraId="6C92962B" w14:textId="77777777" w:rsidR="00F42E4B" w:rsidRDefault="00F42E4B">
            <w:pPr>
              <w:pStyle w:val="table10"/>
              <w:ind w:left="7927"/>
            </w:pPr>
            <w:r>
              <w:t>(месяц)</w:t>
            </w:r>
          </w:p>
          <w:p w14:paraId="4E97CFFA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31BB94C1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1D50138B" w14:textId="7777777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67055" w14:textId="77777777" w:rsidR="00F42E4B" w:rsidRDefault="00F42E4B">
            <w:pPr>
              <w:pStyle w:val="table10"/>
              <w:spacing w:before="120" w:after="120"/>
              <w:jc w:val="center"/>
            </w:pPr>
            <w:r>
              <w:rPr>
                <w:b/>
                <w:bCs/>
              </w:rPr>
              <w:lastRenderedPageBreak/>
              <w:t>ПРЕДСТАВЛЯЕТСЯ В ЭЛЕКТРОННОМ ВИДЕ</w:t>
            </w:r>
            <w:r>
              <w:br/>
              <w:t xml:space="preserve">(посредством системы межведомственного электронного документооборота государственных органов и автоматизированной системы мониторинга </w:t>
            </w:r>
            <w:r>
              <w:br/>
              <w:t>Государственной программы инновационного развития Республики Беларусь)</w:t>
            </w:r>
          </w:p>
        </w:tc>
      </w:tr>
    </w:tbl>
    <w:p w14:paraId="240A8AD9" w14:textId="77777777" w:rsidR="00F42E4B" w:rsidRDefault="00F42E4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3117"/>
        <w:gridCol w:w="3688"/>
        <w:gridCol w:w="988"/>
        <w:gridCol w:w="1322"/>
      </w:tblGrid>
      <w:tr w:rsidR="00F42E4B" w14:paraId="18866806" w14:textId="77777777">
        <w:trPr>
          <w:trHeight w:val="240"/>
        </w:trPr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D6805" w14:textId="77777777" w:rsidR="00F42E4B" w:rsidRDefault="00F42E4B">
            <w:pPr>
              <w:pStyle w:val="table10"/>
              <w:jc w:val="center"/>
            </w:pPr>
            <w:r>
              <w:t>Кто представляет информацию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0C62B4" w14:textId="77777777" w:rsidR="00F42E4B" w:rsidRDefault="00F42E4B">
            <w:pPr>
              <w:pStyle w:val="table10"/>
              <w:jc w:val="center"/>
            </w:pPr>
            <w:r>
              <w:t>Кому представляется информация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379E5" w14:textId="77777777" w:rsidR="00F42E4B" w:rsidRDefault="00F42E4B">
            <w:pPr>
              <w:pStyle w:val="table10"/>
              <w:jc w:val="center"/>
            </w:pPr>
            <w:r>
              <w:t>Срок представления</w:t>
            </w:r>
          </w:p>
        </w:tc>
        <w:tc>
          <w:tcPr>
            <w:tcW w:w="30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80C41" w14:textId="77777777" w:rsidR="00F42E4B" w:rsidRDefault="00F42E4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AC6B8" w14:textId="77777777" w:rsidR="00F42E4B" w:rsidRDefault="00F42E4B">
            <w:pPr>
              <w:pStyle w:val="table10"/>
              <w:jc w:val="center"/>
            </w:pPr>
            <w:r>
              <w:t>Форма квартальная</w:t>
            </w:r>
          </w:p>
        </w:tc>
      </w:tr>
      <w:tr w:rsidR="00F42E4B" w14:paraId="6344FF08" w14:textId="77777777">
        <w:trPr>
          <w:trHeight w:val="240"/>
        </w:trPr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16639" w14:textId="77777777" w:rsidR="00F42E4B" w:rsidRDefault="00F42E4B">
            <w:pPr>
              <w:pStyle w:val="table10"/>
            </w:pPr>
            <w:r>
              <w:t>Заказчик в рамках Государственной программы инновационного развития Республики Беларусь на 2026–2030 годы (далее – Государственная программа)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B93D1" w14:textId="77777777" w:rsidR="00F42E4B" w:rsidRDefault="00F42E4B">
            <w:pPr>
              <w:pStyle w:val="table10"/>
            </w:pPr>
            <w:r>
              <w:t>Государственному комитету по науке и технологиям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7D30" w14:textId="77777777" w:rsidR="00F42E4B" w:rsidRDefault="00F42E4B">
            <w:pPr>
              <w:pStyle w:val="table10"/>
            </w:pPr>
            <w:r>
              <w:t>До 30-го числа месяца, следующего за отчетным кварталом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9601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95C42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68F8B271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8"/>
      </w:tblGrid>
      <w:tr w:rsidR="00F42E4B" w14:paraId="717E29A1" w14:textId="7777777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27F68" w14:textId="77777777" w:rsidR="00F42E4B" w:rsidRDefault="00F42E4B">
            <w:pPr>
              <w:pStyle w:val="table10"/>
              <w:spacing w:before="120"/>
            </w:pPr>
            <w:r>
              <w:t>Наименование заказчика (заполняет заказчик, который представляет информацию)</w:t>
            </w:r>
            <w:r>
              <w:br/>
              <w:t>_______________________________________________________________________________________________________________________________________________________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</w:t>
            </w:r>
          </w:p>
          <w:p w14:paraId="373E70E7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100FEBEB" w14:textId="77777777" w:rsidR="00F42E4B" w:rsidRDefault="00F42E4B">
      <w:pPr>
        <w:pStyle w:val="newncpi"/>
      </w:pPr>
      <w:r>
        <w:t> </w:t>
      </w:r>
    </w:p>
    <w:p w14:paraId="4DDA5589" w14:textId="77777777" w:rsidR="00F42E4B" w:rsidRDefault="00F42E4B">
      <w:pPr>
        <w:pStyle w:val="newncpi0"/>
        <w:jc w:val="center"/>
      </w:pPr>
      <w:r>
        <w:rPr>
          <w:b/>
          <w:bCs/>
        </w:rPr>
        <w:t>СОДЕРЖАТЕЛЬНАЯ ЧАСТЬ</w:t>
      </w:r>
    </w:p>
    <w:p w14:paraId="4C104754" w14:textId="77777777" w:rsidR="00F42E4B" w:rsidRDefault="00F42E4B">
      <w:pPr>
        <w:pStyle w:val="newncpi"/>
      </w:pPr>
      <w:r>
        <w:t> </w:t>
      </w:r>
    </w:p>
    <w:p w14:paraId="278D4433" w14:textId="77777777" w:rsidR="00F42E4B" w:rsidRDefault="00F42E4B">
      <w:pPr>
        <w:pStyle w:val="newncpi0"/>
        <w:jc w:val="center"/>
      </w:pPr>
      <w:r>
        <w:rPr>
          <w:b/>
          <w:bCs/>
        </w:rPr>
        <w:t xml:space="preserve">1. Информация о ходе реализации мероприятий по развитию инновационной инфраструктуры </w:t>
      </w:r>
    </w:p>
    <w:p w14:paraId="717E1478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262"/>
        <w:gridCol w:w="1416"/>
        <w:gridCol w:w="10960"/>
      </w:tblGrid>
      <w:tr w:rsidR="00F42E4B" w14:paraId="61FBA6A2" w14:textId="77777777">
        <w:trPr>
          <w:trHeight w:val="240"/>
        </w:trPr>
        <w:tc>
          <w:tcPr>
            <w:tcW w:w="17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E4256D" w14:textId="77777777" w:rsidR="00F42E4B" w:rsidRDefault="00F42E4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7C7461" w14:textId="77777777" w:rsidR="00F42E4B" w:rsidRDefault="00F42E4B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898667" w14:textId="77777777" w:rsidR="00F42E4B" w:rsidRDefault="00F42E4B">
            <w:pPr>
              <w:pStyle w:val="table10"/>
              <w:jc w:val="center"/>
            </w:pPr>
            <w:r>
              <w:t>Исполнитель мероприятия</w:t>
            </w:r>
          </w:p>
        </w:tc>
        <w:tc>
          <w:tcPr>
            <w:tcW w:w="33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5FD19" w14:textId="77777777" w:rsidR="00F42E4B" w:rsidRDefault="00F42E4B">
            <w:pPr>
              <w:pStyle w:val="table10"/>
              <w:jc w:val="center"/>
            </w:pPr>
            <w:r>
              <w:t>Описание хода реализации мероприятия (с указанием объемов и источников финансирования, направлений их использования, достигнутых результатов выполнения мероприятия в отчетном периоде (количество созданных (модернизированных) субъектами инновационной инфраструктуры и резидентами научно-технологического парка (далее – технопарк) рабочих мест (в том числе новых рабочих мест), из них созданных (модернизированных) резидентами технопарка, удельный вес инновационной продукции (работ, услуг) в общем объеме отгруженной (выполненной) резидентами технопарка продукции (работ, услуг), удельный вес организаций – резидентов технопарка, осуществляющих затраты на инновации, в общем числе организаций – резидентов технопарка)</w:t>
            </w:r>
          </w:p>
        </w:tc>
      </w:tr>
      <w:tr w:rsidR="00F42E4B" w14:paraId="1B617404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8D1D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165978" w14:textId="77777777" w:rsidR="00F42E4B" w:rsidRDefault="00F42E4B">
            <w:pPr>
              <w:pStyle w:val="table10"/>
              <w:jc w:val="center"/>
            </w:pPr>
            <w:r>
              <w:t>1101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731275" w14:textId="77777777" w:rsidR="00F42E4B" w:rsidRDefault="00F42E4B">
            <w:pPr>
              <w:pStyle w:val="table10"/>
              <w:jc w:val="center"/>
            </w:pPr>
            <w:r>
              <w:t>1102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97DF61" w14:textId="77777777" w:rsidR="00F42E4B" w:rsidRDefault="00F42E4B">
            <w:pPr>
              <w:pStyle w:val="table10"/>
              <w:jc w:val="center"/>
            </w:pPr>
            <w:r>
              <w:t>1103</w:t>
            </w:r>
          </w:p>
        </w:tc>
      </w:tr>
      <w:tr w:rsidR="00F42E4B" w14:paraId="4D62C231" w14:textId="77777777">
        <w:trPr>
          <w:trHeight w:val="240"/>
        </w:trPr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C86E3" w14:textId="77777777" w:rsidR="00F42E4B" w:rsidRDefault="00F42E4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F663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1FB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2BA9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60C0BCCC" w14:textId="77777777" w:rsidR="00F42E4B" w:rsidRDefault="00F42E4B">
      <w:pPr>
        <w:pStyle w:val="newncpi"/>
      </w:pPr>
      <w:r>
        <w:t> </w:t>
      </w:r>
    </w:p>
    <w:p w14:paraId="5D17C6A2" w14:textId="77777777" w:rsidR="00F42E4B" w:rsidRDefault="00F42E4B">
      <w:pPr>
        <w:pStyle w:val="newncpi0"/>
        <w:jc w:val="center"/>
      </w:pPr>
      <w:r>
        <w:rPr>
          <w:b/>
          <w:bCs/>
        </w:rPr>
        <w:t>2. Показатели деятельности субъектов инновационной инфраструктуры – исполнителей мероприятий по развитию инновационной инфраструктуры за отчетный период </w:t>
      </w:r>
    </w:p>
    <w:p w14:paraId="742C1D99" w14:textId="77777777" w:rsidR="00F42E4B" w:rsidRDefault="00F42E4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206"/>
        <w:gridCol w:w="1896"/>
        <w:gridCol w:w="1221"/>
        <w:gridCol w:w="1299"/>
        <w:gridCol w:w="1352"/>
        <w:gridCol w:w="2452"/>
        <w:gridCol w:w="1558"/>
        <w:gridCol w:w="1558"/>
        <w:gridCol w:w="2171"/>
      </w:tblGrid>
      <w:tr w:rsidR="00F42E4B" w14:paraId="6785376F" w14:textId="77777777">
        <w:trPr>
          <w:trHeight w:val="240"/>
        </w:trPr>
        <w:tc>
          <w:tcPr>
            <w:tcW w:w="45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78743C" w14:textId="77777777" w:rsidR="00F42E4B" w:rsidRDefault="00F42E4B">
            <w:pPr>
              <w:pStyle w:val="table10"/>
              <w:jc w:val="center"/>
            </w:pPr>
            <w:r>
              <w:t>Наименование мероприятия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0132A" w14:textId="77777777" w:rsidR="00F42E4B" w:rsidRDefault="00F42E4B">
            <w:pPr>
              <w:pStyle w:val="table10"/>
              <w:jc w:val="center"/>
            </w:pPr>
            <w:r>
              <w:t>Количество резидентов технопарка, единиц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BC0546" w14:textId="77777777" w:rsidR="00F42E4B" w:rsidRDefault="00F42E4B">
            <w:pPr>
              <w:pStyle w:val="table10"/>
              <w:jc w:val="center"/>
            </w:pPr>
            <w:r>
              <w:t>Количество созданных (модернизированных) рабочих мест субъектом инновационной инфраструктуры и резидентами технопарка, единиц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235887" w14:textId="77777777" w:rsidR="00F42E4B" w:rsidRDefault="00F42E4B">
            <w:pPr>
              <w:pStyle w:val="table10"/>
              <w:jc w:val="center"/>
            </w:pPr>
            <w:r>
              <w:t>В том числе резидентами технопарка, единиц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07DD86" w14:textId="77777777" w:rsidR="00F42E4B" w:rsidRDefault="00F42E4B">
            <w:pPr>
              <w:pStyle w:val="table10"/>
              <w:jc w:val="center"/>
            </w:pPr>
            <w:r>
              <w:t>Объем отгруженной (выполненной) резидентами технопарка продукции (работ, услуг), тысяч белорусских рублей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CA5D82" w14:textId="77777777" w:rsidR="00F42E4B" w:rsidRDefault="00F42E4B">
            <w:pPr>
              <w:pStyle w:val="table10"/>
              <w:jc w:val="center"/>
            </w:pPr>
            <w:r>
              <w:t>В том числе инновационной продукции (работ, услуг), тысяч белорусских рублей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21992" w14:textId="77777777" w:rsidR="00F42E4B" w:rsidRDefault="00F42E4B">
            <w:pPr>
              <w:pStyle w:val="table10"/>
              <w:jc w:val="center"/>
            </w:pPr>
            <w:r>
              <w:t xml:space="preserve">Удельный вес отгруженной (выполненной) инновационной продукции (работ, услуг) </w:t>
            </w:r>
            <w:proofErr w:type="gramStart"/>
            <w:r>
              <w:t>в общем объеме</w:t>
            </w:r>
            <w:proofErr w:type="gramEnd"/>
            <w:r>
              <w:t xml:space="preserve"> отгруженной (выполненной) резидентами технопарка продукции (работ, услуг), процентов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BCB9C" w14:textId="77777777" w:rsidR="00F42E4B" w:rsidRDefault="00F42E4B">
            <w:pPr>
              <w:pStyle w:val="table10"/>
              <w:jc w:val="center"/>
            </w:pPr>
            <w:r>
              <w:t>Объем затрат резидентов технопарка на осуществление инноваций, тысяч белорусских рублей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CEE3C8" w14:textId="77777777" w:rsidR="00F42E4B" w:rsidRDefault="00F42E4B">
            <w:pPr>
              <w:pStyle w:val="table10"/>
              <w:jc w:val="center"/>
            </w:pPr>
            <w:r>
              <w:t>Количество резидентов технопарка, осуществлявших затраты на инновации, единиц</w:t>
            </w: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054DC3" w14:textId="77777777" w:rsidR="00F42E4B" w:rsidRDefault="00F42E4B">
            <w:pPr>
              <w:pStyle w:val="table10"/>
              <w:jc w:val="center"/>
            </w:pPr>
            <w:r>
              <w:t>Удельный вес организаций – резидентов технопарка, осуществлявших затраты на инновации, в общем числе организаций – резидентов технопарка, процентов</w:t>
            </w:r>
          </w:p>
        </w:tc>
      </w:tr>
      <w:tr w:rsidR="00F42E4B" w14:paraId="2935336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986E" w14:textId="77777777" w:rsidR="00F42E4B" w:rsidRDefault="00F42E4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09E83" w14:textId="77777777" w:rsidR="00F42E4B" w:rsidRDefault="00F42E4B">
            <w:pPr>
              <w:pStyle w:val="table10"/>
              <w:jc w:val="center"/>
            </w:pPr>
            <w:r>
              <w:t>2101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DC675" w14:textId="77777777" w:rsidR="00F42E4B" w:rsidRDefault="00F42E4B">
            <w:pPr>
              <w:pStyle w:val="table10"/>
              <w:jc w:val="center"/>
            </w:pPr>
            <w:r>
              <w:t>2102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A33930" w14:textId="77777777" w:rsidR="00F42E4B" w:rsidRDefault="00F42E4B">
            <w:pPr>
              <w:pStyle w:val="table10"/>
              <w:jc w:val="center"/>
            </w:pPr>
            <w:r>
              <w:t>21021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5D99B" w14:textId="77777777" w:rsidR="00F42E4B" w:rsidRDefault="00F42E4B">
            <w:pPr>
              <w:pStyle w:val="table10"/>
              <w:jc w:val="center"/>
            </w:pPr>
            <w:r>
              <w:t>2103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9C9C1" w14:textId="77777777" w:rsidR="00F42E4B" w:rsidRDefault="00F42E4B">
            <w:pPr>
              <w:pStyle w:val="table10"/>
              <w:jc w:val="center"/>
            </w:pPr>
            <w:r>
              <w:t>21031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8DBEAA" w14:textId="77777777" w:rsidR="00F42E4B" w:rsidRDefault="00F42E4B">
            <w:pPr>
              <w:pStyle w:val="table10"/>
              <w:jc w:val="center"/>
            </w:pPr>
            <w:r>
              <w:t>2104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D85985" w14:textId="77777777" w:rsidR="00F42E4B" w:rsidRDefault="00F42E4B">
            <w:pPr>
              <w:pStyle w:val="table10"/>
              <w:jc w:val="center"/>
            </w:pPr>
            <w:r>
              <w:t>2105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F3463" w14:textId="77777777" w:rsidR="00F42E4B" w:rsidRDefault="00F42E4B">
            <w:pPr>
              <w:pStyle w:val="table10"/>
              <w:jc w:val="center"/>
            </w:pPr>
            <w:r>
              <w:t>2106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9711D" w14:textId="77777777" w:rsidR="00F42E4B" w:rsidRDefault="00F42E4B">
            <w:pPr>
              <w:pStyle w:val="table10"/>
              <w:jc w:val="center"/>
            </w:pPr>
            <w:r>
              <w:t>2107</w:t>
            </w:r>
          </w:p>
        </w:tc>
      </w:tr>
      <w:tr w:rsidR="00F42E4B" w14:paraId="75D97F76" w14:textId="77777777">
        <w:trPr>
          <w:trHeight w:val="240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12C3C" w14:textId="77777777" w:rsidR="00F42E4B" w:rsidRDefault="00F42E4B">
            <w:pPr>
              <w:pStyle w:val="table10"/>
            </w:pPr>
            <w:r>
              <w:lastRenderedPageBreak/>
              <w:t>Мероприятие 1*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00B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8581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8F0E8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B9BD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8701B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1C3F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74320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A83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0DF0B" w14:textId="77777777" w:rsidR="00F42E4B" w:rsidRDefault="00F42E4B">
            <w:pPr>
              <w:pStyle w:val="table10"/>
            </w:pPr>
            <w:r>
              <w:t> </w:t>
            </w:r>
          </w:p>
        </w:tc>
      </w:tr>
      <w:tr w:rsidR="00F42E4B" w14:paraId="213B6F2F" w14:textId="77777777">
        <w:trPr>
          <w:trHeight w:val="240"/>
        </w:trPr>
        <w:tc>
          <w:tcPr>
            <w:tcW w:w="4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BC33C" w14:textId="77777777" w:rsidR="00F42E4B" w:rsidRDefault="00F42E4B">
            <w:pPr>
              <w:pStyle w:val="table10"/>
            </w:pPr>
            <w:r>
              <w:t xml:space="preserve">Всего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DA7E4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EC08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C7B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5CA89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7BFB6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29011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DCC0C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9A32E" w14:textId="77777777" w:rsidR="00F42E4B" w:rsidRDefault="00F42E4B">
            <w:pPr>
              <w:pStyle w:val="table10"/>
            </w:pPr>
            <w: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E5BE" w14:textId="77777777" w:rsidR="00F42E4B" w:rsidRDefault="00F42E4B">
            <w:pPr>
              <w:pStyle w:val="table10"/>
            </w:pPr>
            <w:r>
              <w:t> </w:t>
            </w:r>
          </w:p>
        </w:tc>
      </w:tr>
    </w:tbl>
    <w:p w14:paraId="00252AA8" w14:textId="77777777" w:rsidR="00F42E4B" w:rsidRDefault="00F42E4B">
      <w:pPr>
        <w:pStyle w:val="newncpi"/>
      </w:pPr>
      <w:r>
        <w:t> </w:t>
      </w:r>
    </w:p>
    <w:p w14:paraId="2CE21492" w14:textId="77777777" w:rsidR="00F42E4B" w:rsidRDefault="00F42E4B">
      <w:pPr>
        <w:pStyle w:val="snoskiline"/>
      </w:pPr>
      <w:r>
        <w:t>______________________________</w:t>
      </w:r>
    </w:p>
    <w:p w14:paraId="783BFEF4" w14:textId="77777777" w:rsidR="00F42E4B" w:rsidRDefault="00F42E4B">
      <w:pPr>
        <w:pStyle w:val="snoski"/>
        <w:spacing w:after="240"/>
        <w:ind w:firstLine="567"/>
      </w:pPr>
      <w:r>
        <w:t>* Количество строк соответствует количеству мероприятий.</w:t>
      </w:r>
    </w:p>
    <w:p w14:paraId="30B0BDAB" w14:textId="77777777" w:rsidR="00F42E4B" w:rsidRDefault="00F42E4B">
      <w:pPr>
        <w:pStyle w:val="newncpi"/>
      </w:pPr>
      <w:r>
        <w:t> </w:t>
      </w:r>
    </w:p>
    <w:p w14:paraId="076919AC" w14:textId="77777777" w:rsidR="00F42E4B" w:rsidRDefault="00F42E4B">
      <w:pPr>
        <w:pStyle w:val="newncpi"/>
      </w:pPr>
      <w:r>
        <w:t> </w:t>
      </w:r>
    </w:p>
    <w:p w14:paraId="660A9913" w14:textId="77777777" w:rsidR="00F12C76" w:rsidRDefault="00F12C76" w:rsidP="006C0B77">
      <w:pPr>
        <w:spacing w:after="0"/>
        <w:ind w:firstLine="709"/>
        <w:jc w:val="both"/>
      </w:pPr>
    </w:p>
    <w:sectPr w:rsidR="00F12C76" w:rsidSect="00F42E4B">
      <w:pgSz w:w="16860" w:h="11906" w:orient="landscape"/>
      <w:pgMar w:top="567" w:right="312" w:bottom="567" w:left="340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1EB6" w14:textId="77777777" w:rsidR="00CC73E2" w:rsidRDefault="00CC73E2" w:rsidP="00F42E4B">
      <w:pPr>
        <w:spacing w:after="0"/>
      </w:pPr>
      <w:r>
        <w:separator/>
      </w:r>
    </w:p>
  </w:endnote>
  <w:endnote w:type="continuationSeparator" w:id="0">
    <w:p w14:paraId="5A8FF42C" w14:textId="77777777" w:rsidR="00CC73E2" w:rsidRDefault="00CC73E2" w:rsidP="00F42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F23B" w14:textId="77777777" w:rsidR="00F42E4B" w:rsidRDefault="00F42E4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4D4A" w14:textId="77777777" w:rsidR="00F42E4B" w:rsidRDefault="00F42E4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42E4B" w14:paraId="53751179" w14:textId="77777777" w:rsidTr="00F42E4B">
      <w:tc>
        <w:tcPr>
          <w:tcW w:w="1800" w:type="dxa"/>
          <w:shd w:val="clear" w:color="auto" w:fill="auto"/>
          <w:vAlign w:val="center"/>
        </w:tcPr>
        <w:p w14:paraId="68D7D663" w14:textId="77777777" w:rsidR="00F42E4B" w:rsidRDefault="00F42E4B">
          <w:pPr>
            <w:pStyle w:val="af0"/>
          </w:pPr>
          <w:r>
            <w:rPr>
              <w:noProof/>
            </w:rPr>
            <w:drawing>
              <wp:inline distT="0" distB="0" distL="0" distR="0" wp14:anchorId="28DEAC08" wp14:editId="017A89B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B4879F1" w14:textId="77777777" w:rsidR="00F42E4B" w:rsidRDefault="00F42E4B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667AF48E" w14:textId="77777777" w:rsidR="00F42E4B" w:rsidRDefault="00F42E4B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10.04.2026</w:t>
          </w:r>
        </w:p>
        <w:p w14:paraId="1604DBE8" w14:textId="77777777" w:rsidR="00F42E4B" w:rsidRPr="00F42E4B" w:rsidRDefault="00F42E4B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D2C1FA8" w14:textId="77777777" w:rsidR="00F42E4B" w:rsidRDefault="00F42E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E4CE" w14:textId="77777777" w:rsidR="00CC73E2" w:rsidRDefault="00CC73E2" w:rsidP="00F42E4B">
      <w:pPr>
        <w:spacing w:after="0"/>
      </w:pPr>
      <w:r>
        <w:separator/>
      </w:r>
    </w:p>
  </w:footnote>
  <w:footnote w:type="continuationSeparator" w:id="0">
    <w:p w14:paraId="24808F37" w14:textId="77777777" w:rsidR="00CC73E2" w:rsidRDefault="00CC73E2" w:rsidP="00F42E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4261" w14:textId="77777777" w:rsidR="00F42E4B" w:rsidRDefault="00F42E4B" w:rsidP="00B2087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BDE7EF2" w14:textId="77777777" w:rsidR="00F42E4B" w:rsidRDefault="00F42E4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C29" w14:textId="77777777" w:rsidR="00F42E4B" w:rsidRPr="00F42E4B" w:rsidRDefault="00F42E4B" w:rsidP="00B20870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F42E4B">
      <w:rPr>
        <w:rStyle w:val="af2"/>
        <w:rFonts w:cs="Times New Roman"/>
        <w:sz w:val="24"/>
      </w:rPr>
      <w:fldChar w:fldCharType="begin"/>
    </w:r>
    <w:r w:rsidRPr="00F42E4B">
      <w:rPr>
        <w:rStyle w:val="af2"/>
        <w:rFonts w:cs="Times New Roman"/>
        <w:sz w:val="24"/>
      </w:rPr>
      <w:instrText xml:space="preserve"> PAGE </w:instrText>
    </w:r>
    <w:r w:rsidRPr="00F42E4B">
      <w:rPr>
        <w:rStyle w:val="af2"/>
        <w:rFonts w:cs="Times New Roman"/>
        <w:sz w:val="24"/>
      </w:rPr>
      <w:fldChar w:fldCharType="separate"/>
    </w:r>
    <w:r w:rsidRPr="00F42E4B">
      <w:rPr>
        <w:rStyle w:val="af2"/>
        <w:rFonts w:cs="Times New Roman"/>
        <w:noProof/>
        <w:sz w:val="24"/>
      </w:rPr>
      <w:t>14</w:t>
    </w:r>
    <w:r w:rsidRPr="00F42E4B">
      <w:rPr>
        <w:rStyle w:val="af2"/>
        <w:rFonts w:cs="Times New Roman"/>
        <w:sz w:val="24"/>
      </w:rPr>
      <w:fldChar w:fldCharType="end"/>
    </w:r>
  </w:p>
  <w:p w14:paraId="347648A4" w14:textId="77777777" w:rsidR="00F42E4B" w:rsidRPr="00F42E4B" w:rsidRDefault="00F42E4B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AE55" w14:textId="77777777" w:rsidR="00F42E4B" w:rsidRDefault="00F42E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4B"/>
    <w:rsid w:val="006C0B77"/>
    <w:rsid w:val="008242FF"/>
    <w:rsid w:val="00870751"/>
    <w:rsid w:val="00922C48"/>
    <w:rsid w:val="00AA5E8F"/>
    <w:rsid w:val="00B915B7"/>
    <w:rsid w:val="00CC73E2"/>
    <w:rsid w:val="00EA59DF"/>
    <w:rsid w:val="00EE4070"/>
    <w:rsid w:val="00F12C76"/>
    <w:rsid w:val="00F42E4B"/>
    <w:rsid w:val="00F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23760"/>
  <w15:chartTrackingRefBased/>
  <w15:docId w15:val="{AD0E4CD5-12AC-47B5-B826-BB75E5F3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E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E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E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2E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2E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2E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2E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2E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2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E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2E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E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E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E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2E4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42E4B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F42E4B"/>
    <w:rPr>
      <w:color w:val="154C94"/>
      <w:u w:val="single"/>
    </w:rPr>
  </w:style>
  <w:style w:type="paragraph" w:customStyle="1" w:styleId="msonormal0">
    <w:name w:val="msonormal"/>
    <w:basedOn w:val="a"/>
    <w:rsid w:val="00F42E4B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F42E4B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F42E4B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F42E4B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F42E4B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F42E4B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F42E4B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F42E4B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F42E4B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F42E4B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F42E4B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F42E4B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F42E4B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F42E4B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F42E4B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F42E4B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F42E4B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F42E4B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F42E4B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F42E4B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F42E4B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F42E4B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F42E4B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F42E4B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F42E4B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F42E4B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F42E4B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F42E4B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F42E4B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F42E4B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F42E4B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F42E4B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F42E4B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F42E4B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F42E4B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F42E4B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F42E4B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F42E4B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F42E4B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F42E4B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F42E4B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F42E4B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F42E4B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F42E4B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F42E4B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F42E4B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F42E4B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F42E4B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F42E4B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F42E4B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F42E4B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F42E4B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F42E4B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F42E4B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F42E4B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F42E4B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F42E4B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F42E4B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F42E4B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F42E4B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F42E4B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F42E4B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F42E4B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F42E4B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F42E4B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F42E4B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F42E4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F42E4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42E4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42E4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F42E4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F42E4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42E4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F42E4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42E4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42E4B"/>
    <w:rPr>
      <w:rFonts w:ascii="Symbol" w:hAnsi="Symbol" w:hint="default"/>
    </w:rPr>
  </w:style>
  <w:style w:type="character" w:customStyle="1" w:styleId="onewind3">
    <w:name w:val="onewind3"/>
    <w:basedOn w:val="a0"/>
    <w:rsid w:val="00F42E4B"/>
    <w:rPr>
      <w:rFonts w:ascii="Wingdings 3" w:hAnsi="Wingdings 3" w:hint="default"/>
    </w:rPr>
  </w:style>
  <w:style w:type="character" w:customStyle="1" w:styleId="onewind2">
    <w:name w:val="onewind2"/>
    <w:basedOn w:val="a0"/>
    <w:rsid w:val="00F42E4B"/>
    <w:rPr>
      <w:rFonts w:ascii="Wingdings 2" w:hAnsi="Wingdings 2" w:hint="default"/>
    </w:rPr>
  </w:style>
  <w:style w:type="character" w:customStyle="1" w:styleId="onewind">
    <w:name w:val="onewind"/>
    <w:basedOn w:val="a0"/>
    <w:rsid w:val="00F42E4B"/>
    <w:rPr>
      <w:rFonts w:ascii="Wingdings" w:hAnsi="Wingdings" w:hint="default"/>
    </w:rPr>
  </w:style>
  <w:style w:type="character" w:customStyle="1" w:styleId="rednoun">
    <w:name w:val="rednoun"/>
    <w:basedOn w:val="a0"/>
    <w:rsid w:val="00F42E4B"/>
  </w:style>
  <w:style w:type="character" w:customStyle="1" w:styleId="post">
    <w:name w:val="post"/>
    <w:basedOn w:val="a0"/>
    <w:rsid w:val="00F42E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42E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F42E4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42E4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42E4B"/>
    <w:rPr>
      <w:rFonts w:ascii="Arial" w:hAnsi="Arial" w:cs="Arial" w:hint="default"/>
    </w:rPr>
  </w:style>
  <w:style w:type="character" w:customStyle="1" w:styleId="snoskiindex">
    <w:name w:val="snoskiindex"/>
    <w:basedOn w:val="a0"/>
    <w:rsid w:val="00F42E4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F42E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F42E4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F42E4B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F42E4B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F42E4B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F42E4B"/>
  </w:style>
  <w:style w:type="table" w:styleId="af3">
    <w:name w:val="Table Grid"/>
    <w:basedOn w:val="a1"/>
    <w:uiPriority w:val="39"/>
    <w:rsid w:val="00F4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3088</Words>
  <Characters>24465</Characters>
  <Application>Microsoft Office Word</Application>
  <DocSecurity>0</DocSecurity>
  <Lines>1747</Lines>
  <Paragraphs>612</Paragraphs>
  <ScaleCrop>false</ScaleCrop>
  <Company/>
  <LinksUpToDate>false</LinksUpToDate>
  <CharactersWithSpaces>26941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2026-04-10T06:36:00Z</dcterms:created>
  <dcterms:modified xsi:type="dcterms:W3CDTF">2026-04-10T06:37:00Z</dcterms:modified>
</cp:coreProperties>
</file>